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BA4" w:rsidRPr="00C96993" w:rsidRDefault="00FC5BA4" w:rsidP="00FC5BA4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C96993">
        <w:rPr>
          <w:rFonts w:ascii="TH SarabunPSK" w:hAnsi="TH SarabunPSK" w:cs="TH SarabunPSK"/>
          <w:b/>
          <w:bCs/>
          <w:sz w:val="40"/>
          <w:szCs w:val="40"/>
        </w:rPr>
        <w:pict>
          <v:line id="_x0000_s1312" style="position:absolute;left:0;text-align:left;z-index:251661312" from="201.6pt,41.75pt" to="201.6pt,92.15pt" o:allowincell="f">
            <v:stroke startarrow="block" endarrow="block"/>
          </v:line>
        </w:pict>
      </w:r>
      <w:r w:rsidRPr="00C96993">
        <w:rPr>
          <w:rFonts w:ascii="TH SarabunPSK" w:hAnsi="TH SarabunPSK" w:cs="TH SarabunPSK"/>
          <w:b/>
          <w:bCs/>
          <w:sz w:val="40"/>
          <w:szCs w:val="40"/>
          <w:cs/>
        </w:rPr>
        <w:t xml:space="preserve">ตัวอย่างการวางรูปหน้ากระดาษสำหรับกระดาษ ขนาด เอ ๔ </w:t>
      </w:r>
      <w:r w:rsidRPr="00C96993">
        <w:rPr>
          <w:rFonts w:ascii="TH SarabunPSK" w:hAnsi="TH SarabunPSK" w:cs="TH SarabunPSK"/>
          <w:b/>
          <w:bCs/>
          <w:sz w:val="40"/>
          <w:szCs w:val="40"/>
        </w:rPr>
        <w:t>(A 4)</w:t>
      </w:r>
    </w:p>
    <w:p w:rsidR="00FC5BA4" w:rsidRDefault="00C96993" w:rsidP="00FC5BA4">
      <w:pPr>
        <w:jc w:val="center"/>
        <w:rPr>
          <w:rFonts w:ascii="Angsana New" w:hAnsi="Angsana New"/>
          <w:b/>
          <w:bCs/>
          <w:sz w:val="34"/>
          <w:szCs w:val="34"/>
        </w:rPr>
      </w:pPr>
      <w:r>
        <w:rPr>
          <w:rFonts w:asciiTheme="minorHAnsi" w:hAnsiTheme="minorHAnsi" w:hint="cs"/>
          <w:b/>
          <w:bCs/>
          <w:noProof/>
          <w:sz w:val="38"/>
          <w:szCs w:val="3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08" type="#_x0000_t202" style="position:absolute;left:0;text-align:left;margin-left:209.5pt;margin-top:11.9pt;width:83.25pt;height:67.5pt;z-index:251667456" filled="f" stroked="f">
            <v:textbox style="mso-next-textbox:#_x0000_s1408">
              <w:txbxContent>
                <w:p w:rsidR="00C96993" w:rsidRPr="00C96993" w:rsidRDefault="00C96993" w:rsidP="00C96993">
                  <w:pPr>
                    <w:pStyle w:val="3"/>
                    <w:rPr>
                      <w:rFonts w:asciiTheme="minorHAnsi" w:hAnsiTheme="minorHAnsi" w:cs="Angsana New"/>
                      <w:color w:val="C00000"/>
                      <w:sz w:val="28"/>
                      <w:szCs w:val="28"/>
                    </w:rPr>
                  </w:pPr>
                  <w:r>
                    <w:rPr>
                      <w:rFonts w:ascii="Angsana New" w:hAnsi="Angsana New" w:cs="Angsana New" w:hint="cs"/>
                      <w:sz w:val="28"/>
                      <w:szCs w:val="28"/>
                      <w:cs/>
                    </w:rPr>
                    <w:t xml:space="preserve">  </w:t>
                  </w:r>
                  <w:r w:rsidRPr="00C96993">
                    <w:rPr>
                      <w:rFonts w:ascii="Angsana New" w:hAnsi="Angsana New" w:cs="Angsana New"/>
                      <w:color w:val="C00000"/>
                      <w:sz w:val="28"/>
                      <w:szCs w:val="28"/>
                      <w:cs/>
                    </w:rPr>
                    <w:t>กว้าง ๑ นิ้ว</w:t>
                  </w:r>
                </w:p>
                <w:p w:rsidR="00C96993" w:rsidRPr="00C96993" w:rsidRDefault="00C96993" w:rsidP="00C96993">
                  <w:pPr>
                    <w:rPr>
                      <w:rFonts w:hint="cs"/>
                      <w:b/>
                      <w:bCs/>
                      <w:color w:val="C00000"/>
                      <w:sz w:val="32"/>
                      <w:szCs w:val="32"/>
                      <w:cs/>
                    </w:rPr>
                  </w:pPr>
                  <w:r w:rsidRPr="00C96993">
                    <w:rPr>
                      <w:rFonts w:hint="cs"/>
                      <w:b/>
                      <w:bCs/>
                      <w:color w:val="C00000"/>
                      <w:sz w:val="32"/>
                      <w:szCs w:val="32"/>
                      <w:cs/>
                    </w:rPr>
                    <w:t>หรือ 2.54 เซน</w:t>
                  </w:r>
                </w:p>
              </w:txbxContent>
            </v:textbox>
          </v:shape>
        </w:pict>
      </w:r>
      <w:r w:rsidR="00FC5BA4">
        <w:rPr>
          <w:rFonts w:ascii="Angsana New" w:hAnsi="Angsana New"/>
          <w:b/>
          <w:bCs/>
          <w:sz w:val="34"/>
          <w:szCs w:val="34"/>
        </w:rPr>
        <w:pict>
          <v:rect id="_x0000_s1310" style="position:absolute;left:0;text-align:left;margin-left:1.5pt;margin-top:12.45pt;width:412.35pt;height:612pt;z-index:251659264" o:allowincell="f" filled="f"/>
        </w:pict>
      </w:r>
    </w:p>
    <w:p w:rsidR="00FC5BA4" w:rsidRDefault="00FC5BA4" w:rsidP="00FC5BA4">
      <w:pPr>
        <w:jc w:val="center"/>
        <w:rPr>
          <w:rFonts w:ascii="Angsana New" w:hAnsi="Angsana New"/>
          <w:b/>
          <w:bCs/>
          <w:sz w:val="34"/>
          <w:szCs w:val="34"/>
        </w:rPr>
      </w:pPr>
    </w:p>
    <w:p w:rsidR="00FC5BA4" w:rsidRPr="00FC5BA4" w:rsidRDefault="00FC5BA4" w:rsidP="002A531D">
      <w:pPr>
        <w:jc w:val="center"/>
        <w:rPr>
          <w:rFonts w:ascii="Angsana New" w:hAnsi="Angsana New" w:hint="cs"/>
          <w:b/>
          <w:bCs/>
        </w:rPr>
      </w:pPr>
    </w:p>
    <w:p w:rsidR="00FC5BA4" w:rsidRDefault="00FC5BA4" w:rsidP="002A531D">
      <w:pPr>
        <w:jc w:val="center"/>
        <w:rPr>
          <w:rFonts w:ascii="Angsana New" w:hAnsi="Angsana New" w:hint="cs"/>
          <w:b/>
          <w:bCs/>
        </w:rPr>
      </w:pPr>
    </w:p>
    <w:p w:rsidR="00FC5BA4" w:rsidRDefault="007505FF" w:rsidP="002A531D">
      <w:pPr>
        <w:jc w:val="center"/>
        <w:rPr>
          <w:rFonts w:ascii="Angsana New" w:hAnsi="Angsana New" w:hint="cs"/>
          <w:b/>
          <w:bCs/>
        </w:rPr>
      </w:pPr>
      <w:r>
        <w:rPr>
          <w:rFonts w:ascii="Angsana New" w:hAnsi="Angsana New"/>
          <w:b/>
          <w:bCs/>
          <w:sz w:val="34"/>
          <w:szCs w:val="34"/>
        </w:rPr>
        <w:pict>
          <v:rect id="_x0000_s1311" style="position:absolute;left:0;text-align:left;margin-left:57.6pt;margin-top:4.1pt;width:309.6pt;height:488.15pt;z-index:251660288" o:allowincell="f" filled="f"/>
        </w:pict>
      </w:r>
    </w:p>
    <w:p w:rsidR="00FC5BA4" w:rsidRDefault="00C96993" w:rsidP="002A531D">
      <w:pPr>
        <w:jc w:val="center"/>
        <w:rPr>
          <w:rFonts w:ascii="Angsana New" w:hAnsi="Angsana New" w:hint="cs"/>
          <w:b/>
          <w:bCs/>
        </w:rPr>
      </w:pPr>
      <w:r>
        <w:rPr>
          <w:rFonts w:ascii="Angsana New" w:hAnsi="Angsana New" w:hint="cs"/>
          <w:b/>
          <w:bCs/>
          <w:noProof/>
        </w:rPr>
        <w:pict>
          <v:roundrect id="_x0000_s1410" style="position:absolute;left:0;text-align:left;margin-left:227.25pt;margin-top:11.1pt;width:80.25pt;height:33.85pt;z-index:251669504" arcsize="10923f">
            <v:textbox>
              <w:txbxContent>
                <w:p w:rsidR="00C96993" w:rsidRPr="00C96993" w:rsidRDefault="00C96993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C96993">
                    <w:rPr>
                      <w:rFonts w:hint="cs"/>
                      <w:b/>
                      <w:bCs/>
                      <w:sz w:val="32"/>
                      <w:szCs w:val="32"/>
                      <w:cs/>
                    </w:rPr>
                    <w:t xml:space="preserve">20 </w:t>
                  </w:r>
                  <w:r w:rsidRPr="00C96993">
                    <w:rPr>
                      <w:b/>
                      <w:bCs/>
                      <w:sz w:val="32"/>
                      <w:szCs w:val="32"/>
                    </w:rPr>
                    <w:t>point</w:t>
                  </w:r>
                </w:p>
              </w:txbxContent>
            </v:textbox>
          </v:roundrect>
        </w:pict>
      </w:r>
    </w:p>
    <w:p w:rsidR="00FC5BA4" w:rsidRDefault="00FC5BA4" w:rsidP="002A531D">
      <w:pPr>
        <w:jc w:val="center"/>
        <w:rPr>
          <w:rFonts w:ascii="Angsana New" w:hAnsi="Angsana New" w:hint="cs"/>
          <w:b/>
          <w:bCs/>
        </w:rPr>
      </w:pPr>
    </w:p>
    <w:p w:rsidR="00FC5BA4" w:rsidRDefault="00C96993" w:rsidP="002A531D">
      <w:pPr>
        <w:jc w:val="center"/>
        <w:rPr>
          <w:rFonts w:ascii="Angsana New" w:hAnsi="Angsana New" w:hint="cs"/>
          <w:b/>
          <w:bCs/>
        </w:rPr>
      </w:pPr>
      <w:r>
        <w:rPr>
          <w:rFonts w:ascii="Angsana New" w:hAnsi="Angsana New" w:hint="cs"/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411" type="#_x0000_t32" style="position:absolute;left:0;text-align:left;margin-left:227.25pt;margin-top:11.15pt;width:8.25pt;height:17.35pt;flip:x;z-index:251670528" o:connectortype="straight">
            <v:stroke endarrow="block"/>
          </v:shape>
        </w:pict>
      </w:r>
    </w:p>
    <w:p w:rsidR="00FC5BA4" w:rsidRDefault="00A740CD" w:rsidP="003720D2">
      <w:pPr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noProof/>
        </w:rPr>
        <w:pict>
          <v:shape id="_x0000_s1315" type="#_x0000_t202" style="position:absolute;margin-left:5in;margin-top:6.8pt;width:83.25pt;height:67.5pt;z-index:251664384" filled="f" stroked="f">
            <v:textbox style="mso-next-textbox:#_x0000_s1315">
              <w:txbxContent>
                <w:p w:rsidR="00AC2115" w:rsidRPr="00C96993" w:rsidRDefault="00AC2115" w:rsidP="00FC5BA4">
                  <w:pPr>
                    <w:pStyle w:val="3"/>
                    <w:rPr>
                      <w:rFonts w:asciiTheme="minorHAnsi" w:hAnsiTheme="minorHAnsi" w:cs="Angsana New"/>
                      <w:color w:val="C00000"/>
                      <w:sz w:val="28"/>
                      <w:szCs w:val="28"/>
                    </w:rPr>
                  </w:pPr>
                  <w:r>
                    <w:rPr>
                      <w:rFonts w:ascii="Angsana New" w:hAnsi="Angsana New" w:cs="Angsana New" w:hint="cs"/>
                      <w:sz w:val="28"/>
                      <w:szCs w:val="28"/>
                      <w:cs/>
                    </w:rPr>
                    <w:t xml:space="preserve">  </w:t>
                  </w:r>
                  <w:r w:rsidRPr="00C96993">
                    <w:rPr>
                      <w:rFonts w:ascii="Angsana New" w:hAnsi="Angsana New" w:cs="Angsana New"/>
                      <w:color w:val="C00000"/>
                      <w:sz w:val="28"/>
                      <w:szCs w:val="28"/>
                      <w:cs/>
                    </w:rPr>
                    <w:t>กว้าง ๑ นิ้ว</w:t>
                  </w:r>
                </w:p>
                <w:p w:rsidR="00A740CD" w:rsidRPr="00C96993" w:rsidRDefault="00A740CD" w:rsidP="00A740CD">
                  <w:pPr>
                    <w:rPr>
                      <w:rFonts w:hint="cs"/>
                      <w:b/>
                      <w:bCs/>
                      <w:color w:val="C00000"/>
                      <w:sz w:val="32"/>
                      <w:szCs w:val="32"/>
                      <w:cs/>
                    </w:rPr>
                  </w:pPr>
                  <w:r w:rsidRPr="00C96993">
                    <w:rPr>
                      <w:rFonts w:hint="cs"/>
                      <w:b/>
                      <w:bCs/>
                      <w:color w:val="C00000"/>
                      <w:sz w:val="32"/>
                      <w:szCs w:val="32"/>
                      <w:cs/>
                    </w:rPr>
                    <w:t>หรือ 2.54 เซน</w:t>
                  </w:r>
                </w:p>
              </w:txbxContent>
            </v:textbox>
          </v:shape>
        </w:pict>
      </w:r>
      <w:r>
        <w:rPr>
          <w:rFonts w:ascii="Angsana New" w:hAnsi="Angsana New" w:hint="cs"/>
          <w:b/>
          <w:bCs/>
          <w:noProof/>
        </w:rPr>
        <w:pict>
          <v:shape id="_x0000_s1316" type="#_x0000_t202" style="position:absolute;margin-left:-9pt;margin-top:6.8pt;width:79.2pt;height:67.5pt;z-index:251665408" filled="f" stroked="f">
            <v:textbox>
              <w:txbxContent>
                <w:p w:rsidR="00AC2115" w:rsidRPr="00C96993" w:rsidRDefault="00AC2115" w:rsidP="00FC5BA4">
                  <w:pPr>
                    <w:pStyle w:val="3"/>
                    <w:rPr>
                      <w:rFonts w:ascii="Angsana New" w:hAnsi="Angsana New" w:cs="Angsana New" w:hint="cs"/>
                      <w:color w:val="C00000"/>
                      <w:sz w:val="28"/>
                      <w:szCs w:val="28"/>
                    </w:rPr>
                  </w:pPr>
                  <w:r w:rsidRPr="00C96993">
                    <w:rPr>
                      <w:rFonts w:ascii="Angsana New" w:hAnsi="Angsana New" w:cs="Angsana New" w:hint="cs"/>
                      <w:color w:val="C00000"/>
                      <w:sz w:val="28"/>
                      <w:szCs w:val="28"/>
                      <w:cs/>
                    </w:rPr>
                    <w:t xml:space="preserve">   </w:t>
                  </w:r>
                  <w:r w:rsidRPr="00C96993">
                    <w:rPr>
                      <w:rFonts w:ascii="Angsana New" w:hAnsi="Angsana New" w:cs="Angsana New"/>
                      <w:color w:val="C00000"/>
                      <w:sz w:val="28"/>
                      <w:szCs w:val="28"/>
                      <w:cs/>
                    </w:rPr>
                    <w:t>กว้าง ๑</w:t>
                  </w:r>
                  <w:r w:rsidRPr="00C96993">
                    <w:rPr>
                      <w:rFonts w:ascii="Angsana New" w:hAnsi="Angsana New" w:cs="Angsana New"/>
                      <w:color w:val="C00000"/>
                      <w:sz w:val="28"/>
                      <w:szCs w:val="28"/>
                    </w:rPr>
                    <w:t>.</w:t>
                  </w:r>
                  <w:r w:rsidRPr="00C96993">
                    <w:rPr>
                      <w:rFonts w:ascii="Angsana New" w:hAnsi="Angsana New" w:cs="Angsana New"/>
                      <w:color w:val="C00000"/>
                      <w:sz w:val="28"/>
                      <w:szCs w:val="28"/>
                      <w:cs/>
                    </w:rPr>
                    <w:t>๕ นิ้ว</w:t>
                  </w:r>
                </w:p>
                <w:p w:rsidR="00A740CD" w:rsidRPr="00C96993" w:rsidRDefault="00A740CD" w:rsidP="00A740CD">
                  <w:pPr>
                    <w:jc w:val="center"/>
                    <w:rPr>
                      <w:b/>
                      <w:bCs/>
                      <w:color w:val="C00000"/>
                      <w:sz w:val="28"/>
                      <w:szCs w:val="30"/>
                    </w:rPr>
                  </w:pPr>
                  <w:r w:rsidRPr="00C96993">
                    <w:rPr>
                      <w:rFonts w:hint="cs"/>
                      <w:b/>
                      <w:bCs/>
                      <w:color w:val="C00000"/>
                      <w:sz w:val="28"/>
                      <w:szCs w:val="30"/>
                      <w:cs/>
                    </w:rPr>
                    <w:t>หรือ 3.81 เซนติเมตร</w:t>
                  </w:r>
                </w:p>
              </w:txbxContent>
            </v:textbox>
          </v:shape>
        </w:pict>
      </w:r>
      <w:r w:rsidR="00FC5BA4">
        <w:rPr>
          <w:rFonts w:ascii="Angsana New" w:hAnsi="Angsana New" w:hint="cs"/>
          <w:b/>
          <w:bCs/>
          <w:noProof/>
        </w:rPr>
        <w:pict>
          <v:line id="_x0000_s1317" style="position:absolute;z-index:251666432" from="3.6pt,15.8pt" to="54pt,15.8pt">
            <v:stroke startarrow="block" endarrow="block"/>
          </v:line>
        </w:pict>
      </w:r>
      <w:r w:rsidR="00FC5BA4">
        <w:rPr>
          <w:rFonts w:ascii="Angsana New" w:hAnsi="Angsana New"/>
          <w:b/>
          <w:bCs/>
          <w:noProof/>
        </w:rPr>
        <w:pict>
          <v:line id="_x0000_s1314" style="position:absolute;z-index:251663360" from="369pt,15.8pt" to="412.2pt,15.8pt">
            <v:stroke startarrow="block" endarrow="block"/>
          </v:line>
        </w:pict>
      </w:r>
    </w:p>
    <w:p w:rsidR="00C96993" w:rsidRPr="00C96993" w:rsidRDefault="00C96993" w:rsidP="002A531D">
      <w:pPr>
        <w:jc w:val="center"/>
        <w:rPr>
          <w:rFonts w:ascii="TH SarabunPSK" w:hAnsi="TH SarabunPSK" w:cs="TH SarabunPSK"/>
          <w:b/>
          <w:bCs/>
          <w:sz w:val="38"/>
          <w:szCs w:val="38"/>
        </w:rPr>
      </w:pPr>
      <w:r w:rsidRPr="00C96993">
        <w:rPr>
          <w:rFonts w:ascii="TH SarabunPSK" w:hAnsi="TH SarabunPSK" w:cs="TH SarabunPSK"/>
          <w:b/>
          <w:bCs/>
          <w:sz w:val="38"/>
          <w:szCs w:val="38"/>
          <w:cs/>
        </w:rPr>
        <w:t>ชุดองค์ความรู้</w:t>
      </w:r>
    </w:p>
    <w:p w:rsidR="002A531D" w:rsidRPr="00C96993" w:rsidRDefault="00A740CD" w:rsidP="002A531D">
      <w:pPr>
        <w:jc w:val="center"/>
        <w:rPr>
          <w:rFonts w:ascii="TH SarabunPSK" w:hAnsi="TH SarabunPSK" w:cs="TH SarabunPSK"/>
          <w:b/>
          <w:bCs/>
          <w:sz w:val="38"/>
          <w:szCs w:val="38"/>
        </w:rPr>
      </w:pPr>
      <w:r w:rsidRPr="00C96993">
        <w:rPr>
          <w:rFonts w:ascii="TH SarabunPSK" w:hAnsi="TH SarabunPSK" w:cs="TH SarabunPSK"/>
          <w:b/>
          <w:bCs/>
          <w:sz w:val="38"/>
          <w:szCs w:val="38"/>
          <w:cs/>
        </w:rPr>
        <w:t>โครงการพัฒนาสังคมบนพื้นที่สูง</w:t>
      </w:r>
      <w:r w:rsidR="00C96993" w:rsidRPr="00C96993">
        <w:rPr>
          <w:rFonts w:ascii="TH SarabunPSK" w:hAnsi="TH SarabunPSK" w:cs="TH SarabunPSK"/>
          <w:b/>
          <w:bCs/>
          <w:sz w:val="38"/>
          <w:szCs w:val="38"/>
        </w:rPr>
        <w:t xml:space="preserve"> </w:t>
      </w:r>
      <w:r w:rsidR="00C96993" w:rsidRPr="00C96993">
        <w:rPr>
          <w:rFonts w:ascii="TH SarabunPSK" w:hAnsi="TH SarabunPSK" w:cs="TH SarabunPSK"/>
          <w:b/>
          <w:bCs/>
          <w:sz w:val="38"/>
          <w:szCs w:val="38"/>
          <w:cs/>
        </w:rPr>
        <w:t>ปี ๒๕๕๕</w:t>
      </w:r>
    </w:p>
    <w:p w:rsidR="00C96993" w:rsidRPr="00C96993" w:rsidRDefault="00C96993" w:rsidP="00C96993">
      <w:pPr>
        <w:jc w:val="center"/>
        <w:rPr>
          <w:rFonts w:ascii="TH SarabunPSK" w:hAnsi="TH SarabunPSK" w:cs="TH SarabunPSK"/>
          <w:b/>
          <w:bCs/>
          <w:sz w:val="38"/>
          <w:szCs w:val="38"/>
        </w:rPr>
      </w:pPr>
      <w:r w:rsidRPr="00C96993">
        <w:rPr>
          <w:rFonts w:ascii="TH SarabunPSK" w:hAnsi="TH SarabunPSK" w:cs="TH SarabunPSK"/>
          <w:b/>
          <w:bCs/>
          <w:sz w:val="38"/>
          <w:szCs w:val="38"/>
          <w:cs/>
        </w:rPr>
        <w:t xml:space="preserve">พื้นที่ อบต. แม่เหาะ อำเภอแม่สะเรียง </w:t>
      </w:r>
    </w:p>
    <w:p w:rsidR="00C96993" w:rsidRPr="00C96993" w:rsidRDefault="00C96993" w:rsidP="00C96993">
      <w:pPr>
        <w:jc w:val="center"/>
        <w:rPr>
          <w:rFonts w:ascii="TH SarabunPSK" w:hAnsi="TH SarabunPSK" w:cs="TH SarabunPSK"/>
          <w:b/>
          <w:bCs/>
          <w:sz w:val="38"/>
          <w:szCs w:val="38"/>
        </w:rPr>
      </w:pPr>
    </w:p>
    <w:p w:rsidR="00C96993" w:rsidRPr="00C96993" w:rsidRDefault="00C96993" w:rsidP="00C96993">
      <w:pPr>
        <w:jc w:val="center"/>
        <w:rPr>
          <w:rFonts w:ascii="TH SarabunPSK" w:hAnsi="TH SarabunPSK" w:cs="TH SarabunPSK"/>
          <w:b/>
          <w:bCs/>
          <w:sz w:val="38"/>
          <w:szCs w:val="38"/>
        </w:rPr>
      </w:pPr>
    </w:p>
    <w:p w:rsidR="00C96993" w:rsidRPr="00C96993" w:rsidRDefault="00C96993" w:rsidP="00C96993">
      <w:pPr>
        <w:jc w:val="center"/>
        <w:rPr>
          <w:rFonts w:ascii="TH SarabunPSK" w:hAnsi="TH SarabunPSK" w:cs="TH SarabunPSK"/>
          <w:b/>
          <w:bCs/>
          <w:sz w:val="38"/>
          <w:szCs w:val="38"/>
        </w:rPr>
      </w:pPr>
      <w:r w:rsidRPr="00C96993">
        <w:rPr>
          <w:rFonts w:ascii="TH SarabunPSK" w:hAnsi="TH SarabunPSK" w:cs="TH SarabunPSK"/>
          <w:b/>
          <w:bCs/>
          <w:noProof/>
          <w:sz w:val="38"/>
          <w:szCs w:val="38"/>
        </w:rPr>
        <w:pict>
          <v:roundrect id="_x0000_s1409" style="position:absolute;left:0;text-align:left;margin-left:120pt;margin-top:2.85pt;width:180pt;height:120pt;z-index:251668480" arcsize="10923f">
            <v:textbox>
              <w:txbxContent>
                <w:p w:rsidR="00C96993" w:rsidRPr="00C96993" w:rsidRDefault="00C96993" w:rsidP="00C9699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180"/>
                      <w:szCs w:val="54"/>
                    </w:rPr>
                  </w:pPr>
                  <w:r w:rsidRPr="00C96993">
                    <w:rPr>
                      <w:rFonts w:ascii="TH SarabunPSK" w:hAnsi="TH SarabunPSK" w:cs="TH SarabunPSK"/>
                      <w:b/>
                      <w:bCs/>
                      <w:sz w:val="180"/>
                      <w:szCs w:val="54"/>
                      <w:cs/>
                    </w:rPr>
                    <w:t>รูปภาพรวม</w:t>
                  </w:r>
                </w:p>
              </w:txbxContent>
            </v:textbox>
          </v:roundrect>
        </w:pict>
      </w:r>
    </w:p>
    <w:p w:rsidR="00C96993" w:rsidRPr="00C96993" w:rsidRDefault="00C96993" w:rsidP="00C96993">
      <w:pPr>
        <w:jc w:val="center"/>
        <w:rPr>
          <w:rFonts w:ascii="TH SarabunPSK" w:hAnsi="TH SarabunPSK" w:cs="TH SarabunPSK"/>
          <w:b/>
          <w:bCs/>
          <w:sz w:val="38"/>
          <w:szCs w:val="38"/>
        </w:rPr>
      </w:pPr>
    </w:p>
    <w:p w:rsidR="00C96993" w:rsidRPr="00C96993" w:rsidRDefault="00C96993" w:rsidP="00C96993">
      <w:pPr>
        <w:jc w:val="center"/>
        <w:rPr>
          <w:rFonts w:ascii="TH SarabunPSK" w:hAnsi="TH SarabunPSK" w:cs="TH SarabunPSK"/>
          <w:b/>
          <w:bCs/>
          <w:sz w:val="38"/>
          <w:szCs w:val="38"/>
        </w:rPr>
      </w:pPr>
    </w:p>
    <w:p w:rsidR="00C96993" w:rsidRPr="00C96993" w:rsidRDefault="00C96993" w:rsidP="00C96993">
      <w:pPr>
        <w:jc w:val="center"/>
        <w:rPr>
          <w:rFonts w:ascii="TH SarabunPSK" w:hAnsi="TH SarabunPSK" w:cs="TH SarabunPSK"/>
          <w:b/>
          <w:bCs/>
          <w:sz w:val="38"/>
          <w:szCs w:val="38"/>
        </w:rPr>
      </w:pPr>
    </w:p>
    <w:p w:rsidR="00C96993" w:rsidRPr="00C96993" w:rsidRDefault="00C96993" w:rsidP="00C96993">
      <w:pPr>
        <w:jc w:val="center"/>
        <w:rPr>
          <w:rFonts w:ascii="TH SarabunPSK" w:hAnsi="TH SarabunPSK" w:cs="TH SarabunPSK"/>
          <w:b/>
          <w:bCs/>
          <w:sz w:val="38"/>
          <w:szCs w:val="38"/>
        </w:rPr>
      </w:pPr>
    </w:p>
    <w:p w:rsidR="00C96993" w:rsidRPr="00C96993" w:rsidRDefault="00C96993" w:rsidP="00C96993">
      <w:pPr>
        <w:jc w:val="center"/>
        <w:rPr>
          <w:rFonts w:ascii="TH SarabunPSK" w:hAnsi="TH SarabunPSK" w:cs="TH SarabunPSK"/>
          <w:b/>
          <w:bCs/>
          <w:sz w:val="38"/>
          <w:szCs w:val="38"/>
        </w:rPr>
      </w:pPr>
    </w:p>
    <w:p w:rsidR="00C96993" w:rsidRPr="00C96993" w:rsidRDefault="00C96993" w:rsidP="00C96993">
      <w:pPr>
        <w:jc w:val="center"/>
        <w:rPr>
          <w:rFonts w:ascii="TH SarabunPSK" w:hAnsi="TH SarabunPSK" w:cs="TH SarabunPSK"/>
          <w:b/>
          <w:bCs/>
          <w:sz w:val="38"/>
          <w:szCs w:val="38"/>
        </w:rPr>
      </w:pPr>
    </w:p>
    <w:p w:rsidR="00C96993" w:rsidRPr="00C96993" w:rsidRDefault="00C96993" w:rsidP="00C96993">
      <w:pPr>
        <w:jc w:val="center"/>
        <w:rPr>
          <w:rFonts w:ascii="TH SarabunPSK" w:hAnsi="TH SarabunPSK" w:cs="TH SarabunPSK"/>
          <w:b/>
          <w:bCs/>
          <w:sz w:val="38"/>
          <w:szCs w:val="38"/>
        </w:rPr>
      </w:pPr>
      <w:r w:rsidRPr="00C96993">
        <w:rPr>
          <w:rFonts w:ascii="TH SarabunPSK" w:hAnsi="TH SarabunPSK" w:cs="TH SarabunPSK"/>
          <w:b/>
          <w:bCs/>
          <w:sz w:val="38"/>
          <w:szCs w:val="38"/>
          <w:cs/>
        </w:rPr>
        <w:t>โดย</w:t>
      </w:r>
    </w:p>
    <w:p w:rsidR="00C96993" w:rsidRPr="00C96993" w:rsidRDefault="00C96993" w:rsidP="00C96993">
      <w:pPr>
        <w:jc w:val="center"/>
        <w:rPr>
          <w:rFonts w:ascii="TH SarabunPSK" w:hAnsi="TH SarabunPSK" w:cs="TH SarabunPSK"/>
          <w:b/>
          <w:bCs/>
          <w:sz w:val="38"/>
          <w:szCs w:val="38"/>
        </w:rPr>
      </w:pPr>
      <w:r w:rsidRPr="00C96993">
        <w:rPr>
          <w:rFonts w:ascii="TH SarabunPSK" w:hAnsi="TH SarabunPSK" w:cs="TH SarabunPSK"/>
          <w:b/>
          <w:bCs/>
          <w:sz w:val="38"/>
          <w:szCs w:val="38"/>
          <w:cs/>
        </w:rPr>
        <w:t>สำนักงานประสานงานพัฒนาสังคมอำเภอแม่สะเรียง</w:t>
      </w:r>
    </w:p>
    <w:p w:rsidR="00C96993" w:rsidRPr="00C96993" w:rsidRDefault="00C96993" w:rsidP="00C96993">
      <w:pPr>
        <w:jc w:val="center"/>
        <w:rPr>
          <w:rFonts w:ascii="TH SarabunPSK" w:hAnsi="TH SarabunPSK" w:cs="TH SarabunPSK"/>
          <w:b/>
          <w:bCs/>
          <w:sz w:val="38"/>
          <w:szCs w:val="38"/>
        </w:rPr>
      </w:pPr>
      <w:r w:rsidRPr="00C96993">
        <w:rPr>
          <w:rFonts w:ascii="TH SarabunPSK" w:hAnsi="TH SarabunPSK" w:cs="TH SarabunPSK"/>
          <w:b/>
          <w:bCs/>
          <w:sz w:val="38"/>
          <w:szCs w:val="38"/>
          <w:cs/>
        </w:rPr>
        <w:t>ศูนย์พัฒนาสังคม หน่วยที่ ๔๓ จังหวัดแม่ฮ่องสอน</w:t>
      </w:r>
    </w:p>
    <w:p w:rsidR="00C96993" w:rsidRPr="00C96993" w:rsidRDefault="00C96993" w:rsidP="00C96993">
      <w:pPr>
        <w:jc w:val="center"/>
        <w:rPr>
          <w:rFonts w:ascii="TH SarabunPSK" w:hAnsi="TH SarabunPSK" w:cs="TH SarabunPSK"/>
          <w:b/>
          <w:bCs/>
          <w:sz w:val="38"/>
          <w:szCs w:val="38"/>
        </w:rPr>
      </w:pPr>
      <w:r w:rsidRPr="00C96993">
        <w:rPr>
          <w:rFonts w:ascii="TH SarabunPSK" w:hAnsi="TH SarabunPSK" w:cs="TH SarabunPSK"/>
          <w:b/>
          <w:bCs/>
          <w:sz w:val="38"/>
          <w:szCs w:val="38"/>
          <w:cs/>
        </w:rPr>
        <w:t>กรมพัฒนาสังคมและสวัสดิการ</w:t>
      </w:r>
    </w:p>
    <w:p w:rsidR="00C96993" w:rsidRPr="00C96993" w:rsidRDefault="00C96993" w:rsidP="00C96993">
      <w:pPr>
        <w:jc w:val="center"/>
        <w:rPr>
          <w:rFonts w:ascii="TH SarabunPSK" w:hAnsi="TH SarabunPSK" w:cs="TH SarabunPSK"/>
          <w:b/>
          <w:bCs/>
          <w:sz w:val="38"/>
          <w:szCs w:val="38"/>
          <w:cs/>
        </w:rPr>
      </w:pPr>
      <w:r w:rsidRPr="00C96993">
        <w:rPr>
          <w:rFonts w:ascii="TH SarabunPSK" w:hAnsi="TH SarabunPSK" w:cs="TH SarabunPSK"/>
          <w:b/>
          <w:bCs/>
          <w:sz w:val="38"/>
          <w:szCs w:val="38"/>
          <w:cs/>
        </w:rPr>
        <w:t>กระทรวงการพัฒนาสังคมและความมั่นคงของมนุษย์</w:t>
      </w:r>
    </w:p>
    <w:p w:rsidR="00C96993" w:rsidRPr="00C96993" w:rsidRDefault="00C96993" w:rsidP="00C96993">
      <w:pPr>
        <w:rPr>
          <w:rFonts w:ascii="TH SarabunPSK" w:hAnsi="TH SarabunPSK" w:cs="TH SarabunPSK"/>
          <w:b/>
          <w:bCs/>
          <w:sz w:val="38"/>
          <w:szCs w:val="38"/>
          <w:cs/>
        </w:rPr>
      </w:pPr>
    </w:p>
    <w:p w:rsidR="00A740CD" w:rsidRPr="00C96993" w:rsidRDefault="00A740CD" w:rsidP="002A531D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2A531D" w:rsidRPr="00C96993" w:rsidRDefault="002A531D" w:rsidP="002A531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84957" w:rsidRPr="00C96993" w:rsidRDefault="00784957" w:rsidP="002A531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84957" w:rsidRPr="00784957" w:rsidRDefault="00784957" w:rsidP="002A531D">
      <w:pPr>
        <w:jc w:val="center"/>
        <w:rPr>
          <w:rFonts w:ascii="TH SarabunPSK" w:hAnsi="TH SarabunPSK" w:cs="TH SarabunPSK" w:hint="cs"/>
          <w:b/>
          <w:bCs/>
          <w:color w:val="C00000"/>
          <w:sz w:val="36"/>
          <w:szCs w:val="36"/>
        </w:rPr>
      </w:pPr>
      <w:r w:rsidRPr="00784957">
        <w:rPr>
          <w:rFonts w:ascii="Angsana New" w:hAnsi="Angsana New" w:hint="cs"/>
          <w:b/>
          <w:bCs/>
          <w:color w:val="C00000"/>
          <w:sz w:val="36"/>
          <w:szCs w:val="36"/>
          <w:cs/>
        </w:rPr>
        <w:t xml:space="preserve">ให้ใช้ </w:t>
      </w:r>
      <w:r w:rsidRPr="00784957">
        <w:rPr>
          <w:rFonts w:asciiTheme="minorHAnsi" w:hAnsiTheme="minorHAnsi"/>
          <w:b/>
          <w:bCs/>
          <w:color w:val="C00000"/>
          <w:sz w:val="36"/>
          <w:szCs w:val="36"/>
        </w:rPr>
        <w:t xml:space="preserve">font  : </w:t>
      </w:r>
      <w:r w:rsidRPr="00784957">
        <w:rPr>
          <w:rFonts w:ascii="TH SarabunPSK" w:hAnsi="TH SarabunPSK" w:cs="TH SarabunPSK"/>
          <w:b/>
          <w:bCs/>
          <w:color w:val="C00000"/>
          <w:sz w:val="36"/>
          <w:szCs w:val="36"/>
        </w:rPr>
        <w:t xml:space="preserve">th sarabunpsk  </w:t>
      </w:r>
      <w:r w:rsidRPr="00784957">
        <w:rPr>
          <w:rFonts w:ascii="TH SarabunPSK" w:hAnsi="TH SarabunPSK" w:cs="TH SarabunPSK" w:hint="cs"/>
          <w:b/>
          <w:bCs/>
          <w:color w:val="C00000"/>
          <w:sz w:val="36"/>
          <w:szCs w:val="36"/>
          <w:cs/>
        </w:rPr>
        <w:t xml:space="preserve">เท่านั้น </w:t>
      </w:r>
    </w:p>
    <w:p w:rsidR="002A531D" w:rsidRPr="00784957" w:rsidRDefault="00784957" w:rsidP="002A531D">
      <w:pPr>
        <w:jc w:val="center"/>
        <w:rPr>
          <w:rFonts w:ascii="TH SarabunPSK" w:hAnsi="TH SarabunPSK" w:cs="TH SarabunPSK"/>
          <w:b/>
          <w:bCs/>
          <w:color w:val="C00000"/>
          <w:sz w:val="36"/>
          <w:szCs w:val="36"/>
        </w:rPr>
      </w:pPr>
      <w:r w:rsidRPr="00784957">
        <w:rPr>
          <w:rFonts w:ascii="TH SarabunPSK" w:hAnsi="TH SarabunPSK" w:cs="TH SarabunPSK" w:hint="cs"/>
          <w:b/>
          <w:bCs/>
          <w:color w:val="C00000"/>
          <w:sz w:val="36"/>
          <w:szCs w:val="36"/>
          <w:cs/>
        </w:rPr>
        <w:t xml:space="preserve">ขนาด 16 </w:t>
      </w:r>
      <w:r w:rsidRPr="00784957">
        <w:rPr>
          <w:rFonts w:ascii="TH SarabunPSK" w:hAnsi="TH SarabunPSK" w:cs="TH SarabunPSK"/>
          <w:b/>
          <w:bCs/>
          <w:color w:val="C00000"/>
          <w:sz w:val="36"/>
          <w:szCs w:val="36"/>
        </w:rPr>
        <w:t xml:space="preserve">point </w:t>
      </w:r>
      <w:r w:rsidRPr="00784957">
        <w:rPr>
          <w:rFonts w:ascii="TH SarabunPSK" w:hAnsi="TH SarabunPSK" w:cs="TH SarabunPSK" w:hint="cs"/>
          <w:b/>
          <w:bCs/>
          <w:color w:val="C00000"/>
          <w:sz w:val="36"/>
          <w:szCs w:val="36"/>
          <w:cs/>
        </w:rPr>
        <w:t>สำหรับ ข้อความทั่วไป</w:t>
      </w:r>
    </w:p>
    <w:p w:rsidR="00784957" w:rsidRPr="00784957" w:rsidRDefault="00784957" w:rsidP="002A531D">
      <w:pPr>
        <w:jc w:val="center"/>
        <w:rPr>
          <w:rFonts w:ascii="TH SarabunPSK" w:hAnsi="TH SarabunPSK" w:cs="TH SarabunPSK"/>
          <w:b/>
          <w:bCs/>
          <w:color w:val="C00000"/>
          <w:sz w:val="36"/>
          <w:szCs w:val="36"/>
        </w:rPr>
      </w:pPr>
    </w:p>
    <w:p w:rsidR="00784957" w:rsidRPr="00784957" w:rsidRDefault="00784957" w:rsidP="002A531D">
      <w:pPr>
        <w:jc w:val="center"/>
        <w:rPr>
          <w:rFonts w:ascii="TH SarabunPSK" w:hAnsi="TH SarabunPSK" w:cs="TH SarabunPSK" w:hint="cs"/>
          <w:b/>
          <w:bCs/>
          <w:color w:val="C00000"/>
          <w:sz w:val="36"/>
          <w:szCs w:val="36"/>
        </w:rPr>
      </w:pPr>
      <w:r w:rsidRPr="00784957">
        <w:rPr>
          <w:rFonts w:ascii="TH SarabunPSK" w:hAnsi="TH SarabunPSK" w:cs="TH SarabunPSK" w:hint="cs"/>
          <w:b/>
          <w:bCs/>
          <w:color w:val="C00000"/>
          <w:sz w:val="36"/>
          <w:szCs w:val="36"/>
          <w:cs/>
        </w:rPr>
        <w:t xml:space="preserve">            ขนาด 18 </w:t>
      </w:r>
      <w:r w:rsidRPr="00784957">
        <w:rPr>
          <w:rFonts w:ascii="TH SarabunPSK" w:hAnsi="TH SarabunPSK" w:cs="TH SarabunPSK"/>
          <w:b/>
          <w:bCs/>
          <w:color w:val="C00000"/>
          <w:sz w:val="36"/>
          <w:szCs w:val="36"/>
        </w:rPr>
        <w:t xml:space="preserve">point  </w:t>
      </w:r>
      <w:r w:rsidRPr="00784957">
        <w:rPr>
          <w:rFonts w:ascii="TH SarabunPSK" w:hAnsi="TH SarabunPSK" w:cs="TH SarabunPSK" w:hint="cs"/>
          <w:b/>
          <w:bCs/>
          <w:color w:val="C00000"/>
          <w:sz w:val="36"/>
          <w:szCs w:val="36"/>
          <w:cs/>
        </w:rPr>
        <w:t>สำหรับ หัวข้อย่อยใน บทที่ นั้นๆ</w:t>
      </w:r>
    </w:p>
    <w:p w:rsidR="00784957" w:rsidRPr="00784957" w:rsidRDefault="00784957" w:rsidP="002A531D">
      <w:pPr>
        <w:jc w:val="center"/>
        <w:rPr>
          <w:rFonts w:ascii="TH SarabunPSK" w:hAnsi="TH SarabunPSK" w:cs="TH SarabunPSK" w:hint="cs"/>
          <w:b/>
          <w:bCs/>
          <w:color w:val="C00000"/>
          <w:sz w:val="36"/>
          <w:szCs w:val="36"/>
          <w:cs/>
        </w:rPr>
      </w:pPr>
      <w:r w:rsidRPr="00784957">
        <w:rPr>
          <w:rFonts w:ascii="TH SarabunPSK" w:hAnsi="TH SarabunPSK" w:cs="TH SarabunPSK" w:hint="cs"/>
          <w:b/>
          <w:bCs/>
          <w:color w:val="C00000"/>
          <w:sz w:val="36"/>
          <w:szCs w:val="36"/>
          <w:cs/>
        </w:rPr>
        <w:t xml:space="preserve">ขนาด 20 </w:t>
      </w:r>
      <w:r w:rsidRPr="00784957">
        <w:rPr>
          <w:rFonts w:ascii="TH SarabunPSK" w:hAnsi="TH SarabunPSK" w:cs="TH SarabunPSK"/>
          <w:b/>
          <w:bCs/>
          <w:color w:val="C00000"/>
          <w:sz w:val="36"/>
          <w:szCs w:val="36"/>
        </w:rPr>
        <w:t xml:space="preserve">point </w:t>
      </w:r>
      <w:r w:rsidRPr="00784957">
        <w:rPr>
          <w:rFonts w:ascii="TH SarabunPSK" w:hAnsi="TH SarabunPSK" w:cs="TH SarabunPSK" w:hint="cs"/>
          <w:b/>
          <w:bCs/>
          <w:color w:val="C00000"/>
          <w:sz w:val="36"/>
          <w:szCs w:val="36"/>
          <w:cs/>
        </w:rPr>
        <w:t>หัวข้อ บทที่  ทุกบท</w:t>
      </w:r>
    </w:p>
    <w:p w:rsidR="002A531D" w:rsidRPr="00784957" w:rsidRDefault="002A531D" w:rsidP="00784957">
      <w:pPr>
        <w:rPr>
          <w:rFonts w:asciiTheme="minorHAnsi" w:hAnsiTheme="minorHAnsi"/>
          <w:b/>
          <w:bCs/>
          <w:sz w:val="36"/>
          <w:szCs w:val="36"/>
        </w:rPr>
      </w:pPr>
    </w:p>
    <w:p w:rsidR="00C96993" w:rsidRPr="00C96993" w:rsidRDefault="00C96993" w:rsidP="00C9699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C96993">
        <w:rPr>
          <w:rFonts w:ascii="TH SarabunPSK" w:hAnsi="TH SarabunPSK" w:cs="TH SarabunPSK"/>
          <w:b/>
          <w:bCs/>
          <w:sz w:val="40"/>
          <w:szCs w:val="40"/>
          <w:cs/>
        </w:rPr>
        <w:t>ชุดองค์ความรู้</w:t>
      </w:r>
    </w:p>
    <w:p w:rsidR="00C96993" w:rsidRPr="00C96993" w:rsidRDefault="00C96993" w:rsidP="00C9699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C96993">
        <w:rPr>
          <w:rFonts w:ascii="TH SarabunPSK" w:hAnsi="TH SarabunPSK" w:cs="TH SarabunPSK"/>
          <w:b/>
          <w:bCs/>
          <w:sz w:val="40"/>
          <w:szCs w:val="40"/>
          <w:cs/>
        </w:rPr>
        <w:t>โครงการพัฒนาสังคมบนพื้นที่สูง</w:t>
      </w:r>
      <w:r w:rsidRPr="00C96993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r w:rsidRPr="00C96993">
        <w:rPr>
          <w:rFonts w:ascii="TH SarabunPSK" w:hAnsi="TH SarabunPSK" w:cs="TH SarabunPSK"/>
          <w:b/>
          <w:bCs/>
          <w:sz w:val="40"/>
          <w:szCs w:val="40"/>
          <w:cs/>
        </w:rPr>
        <w:t>ปี ๒๕๕๕</w:t>
      </w:r>
    </w:p>
    <w:p w:rsidR="00C96993" w:rsidRPr="00C96993" w:rsidRDefault="00C96993" w:rsidP="00C96993">
      <w:pPr>
        <w:jc w:val="center"/>
        <w:rPr>
          <w:rFonts w:ascii="TH SarabunPSK" w:hAnsi="TH SarabunPSK" w:cs="TH SarabunPSK"/>
          <w:b/>
          <w:bCs/>
          <w:color w:val="C00000"/>
          <w:sz w:val="40"/>
          <w:szCs w:val="40"/>
        </w:rPr>
      </w:pPr>
      <w:r w:rsidRPr="00C96993">
        <w:rPr>
          <w:rFonts w:ascii="TH SarabunPSK" w:hAnsi="TH SarabunPSK" w:cs="TH SarabunPSK"/>
          <w:b/>
          <w:bCs/>
          <w:color w:val="C00000"/>
          <w:sz w:val="40"/>
          <w:szCs w:val="40"/>
          <w:cs/>
        </w:rPr>
        <w:t xml:space="preserve">พื้นที่ อบต. แม่เหาะ อำเภอแม่สะเรียง </w:t>
      </w:r>
    </w:p>
    <w:p w:rsidR="00C96993" w:rsidRPr="00C96993" w:rsidRDefault="00C96993" w:rsidP="00C96993">
      <w:pPr>
        <w:jc w:val="center"/>
        <w:rPr>
          <w:rFonts w:ascii="TH SarabunPSK" w:hAnsi="TH SarabunPSK" w:cs="TH SarabunPSK"/>
          <w:b/>
          <w:bCs/>
          <w:color w:val="C00000"/>
          <w:sz w:val="40"/>
          <w:szCs w:val="40"/>
        </w:rPr>
      </w:pPr>
    </w:p>
    <w:p w:rsidR="00C96993" w:rsidRPr="00C96993" w:rsidRDefault="00C96993" w:rsidP="00C9699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96993" w:rsidRPr="00C96993" w:rsidRDefault="00C96993" w:rsidP="00C9699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96993" w:rsidRPr="00C96993" w:rsidRDefault="00C96993" w:rsidP="00C9699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96993" w:rsidRPr="00C96993" w:rsidRDefault="00C96993" w:rsidP="00C9699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C96993">
        <w:rPr>
          <w:rFonts w:ascii="TH SarabunPSK" w:hAnsi="TH SarabunPSK" w:cs="TH SarabunPSK"/>
          <w:b/>
          <w:bCs/>
          <w:noProof/>
          <w:sz w:val="40"/>
          <w:szCs w:val="40"/>
        </w:rPr>
        <w:pict>
          <v:roundrect id="_x0000_s1412" style="position:absolute;left:0;text-align:left;margin-left:120pt;margin-top:2.85pt;width:180pt;height:120pt;z-index:251672576" arcsize="10923f">
            <v:textbox>
              <w:txbxContent>
                <w:p w:rsidR="00C96993" w:rsidRPr="00C96993" w:rsidRDefault="00C96993" w:rsidP="00C9699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180"/>
                      <w:szCs w:val="54"/>
                    </w:rPr>
                  </w:pPr>
                  <w:r w:rsidRPr="00C96993">
                    <w:rPr>
                      <w:rFonts w:ascii="TH SarabunPSK" w:hAnsi="TH SarabunPSK" w:cs="TH SarabunPSK"/>
                      <w:b/>
                      <w:bCs/>
                      <w:sz w:val="180"/>
                      <w:szCs w:val="54"/>
                      <w:cs/>
                    </w:rPr>
                    <w:t>รูปภาพรวม</w:t>
                  </w:r>
                </w:p>
              </w:txbxContent>
            </v:textbox>
          </v:roundrect>
        </w:pict>
      </w:r>
    </w:p>
    <w:p w:rsidR="00C96993" w:rsidRPr="00C96993" w:rsidRDefault="00C96993" w:rsidP="00C9699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96993" w:rsidRPr="00C96993" w:rsidRDefault="00C96993" w:rsidP="00C9699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96993" w:rsidRPr="00C96993" w:rsidRDefault="00C96993" w:rsidP="00C9699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96993" w:rsidRPr="00C96993" w:rsidRDefault="00C96993" w:rsidP="00C9699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96993" w:rsidRPr="00C96993" w:rsidRDefault="00C96993" w:rsidP="00C9699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96993" w:rsidRPr="00C96993" w:rsidRDefault="00C96993" w:rsidP="00C9699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96993" w:rsidRPr="00C96993" w:rsidRDefault="00C96993" w:rsidP="00C9699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96993" w:rsidRPr="00C96993" w:rsidRDefault="00C96993" w:rsidP="00C9699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96993" w:rsidRPr="00C96993" w:rsidRDefault="00C96993" w:rsidP="00C9699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96993" w:rsidRPr="00C96993" w:rsidRDefault="00C96993" w:rsidP="00C9699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C96993">
        <w:rPr>
          <w:rFonts w:ascii="TH SarabunPSK" w:hAnsi="TH SarabunPSK" w:cs="TH SarabunPSK"/>
          <w:b/>
          <w:bCs/>
          <w:sz w:val="40"/>
          <w:szCs w:val="40"/>
          <w:cs/>
        </w:rPr>
        <w:t>โดย</w:t>
      </w:r>
    </w:p>
    <w:p w:rsidR="00C96993" w:rsidRPr="00C96993" w:rsidRDefault="00C96993" w:rsidP="00C96993">
      <w:pPr>
        <w:jc w:val="center"/>
        <w:rPr>
          <w:rFonts w:ascii="TH SarabunPSK" w:hAnsi="TH SarabunPSK" w:cs="TH SarabunPSK"/>
          <w:b/>
          <w:bCs/>
          <w:color w:val="C00000"/>
          <w:sz w:val="40"/>
          <w:szCs w:val="40"/>
        </w:rPr>
      </w:pPr>
      <w:r w:rsidRPr="00C96993">
        <w:rPr>
          <w:rFonts w:ascii="TH SarabunPSK" w:hAnsi="TH SarabunPSK" w:cs="TH SarabunPSK"/>
          <w:b/>
          <w:bCs/>
          <w:sz w:val="40"/>
          <w:szCs w:val="40"/>
          <w:cs/>
        </w:rPr>
        <w:t>สำนักงานประสานงานพัฒนาสังคม</w:t>
      </w:r>
      <w:r w:rsidRPr="00C96993">
        <w:rPr>
          <w:rFonts w:ascii="TH SarabunPSK" w:hAnsi="TH SarabunPSK" w:cs="TH SarabunPSK"/>
          <w:b/>
          <w:bCs/>
          <w:color w:val="C00000"/>
          <w:sz w:val="40"/>
          <w:szCs w:val="40"/>
          <w:cs/>
        </w:rPr>
        <w:t>อำเภอแม่สะเรียง</w:t>
      </w:r>
    </w:p>
    <w:p w:rsidR="00C96993" w:rsidRPr="00C96993" w:rsidRDefault="00C96993" w:rsidP="00C9699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C96993">
        <w:rPr>
          <w:rFonts w:ascii="TH SarabunPSK" w:hAnsi="TH SarabunPSK" w:cs="TH SarabunPSK"/>
          <w:b/>
          <w:bCs/>
          <w:sz w:val="40"/>
          <w:szCs w:val="40"/>
          <w:cs/>
        </w:rPr>
        <w:t>ศูนย์พัฒนาสังคม หน่วยที่ ๔๓ จังหวัดแม่ฮ่องสอน</w:t>
      </w:r>
    </w:p>
    <w:p w:rsidR="00C96993" w:rsidRPr="00C96993" w:rsidRDefault="00C96993" w:rsidP="00C9699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C96993">
        <w:rPr>
          <w:rFonts w:ascii="TH SarabunPSK" w:hAnsi="TH SarabunPSK" w:cs="TH SarabunPSK"/>
          <w:b/>
          <w:bCs/>
          <w:sz w:val="40"/>
          <w:szCs w:val="40"/>
          <w:cs/>
        </w:rPr>
        <w:t>กรมพัฒนาสังคมและสวัสดิการ</w:t>
      </w:r>
    </w:p>
    <w:p w:rsidR="00C96993" w:rsidRPr="00C96993" w:rsidRDefault="00C96993" w:rsidP="00C9699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C96993">
        <w:rPr>
          <w:rFonts w:ascii="TH SarabunPSK" w:hAnsi="TH SarabunPSK" w:cs="TH SarabunPSK"/>
          <w:b/>
          <w:bCs/>
          <w:sz w:val="40"/>
          <w:szCs w:val="40"/>
          <w:cs/>
        </w:rPr>
        <w:t>กระทรวงการพัฒนาสังคมและความมั่นคงของมนุษย์</w:t>
      </w:r>
    </w:p>
    <w:p w:rsidR="00C96993" w:rsidRPr="00C96993" w:rsidRDefault="00C96993" w:rsidP="00C9699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96993" w:rsidRPr="00C96993" w:rsidRDefault="00C96993" w:rsidP="00C9699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96993" w:rsidRPr="00C96993" w:rsidRDefault="00C96993" w:rsidP="00C9699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96993" w:rsidRPr="00C96993" w:rsidRDefault="00C96993" w:rsidP="00C9699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96993" w:rsidRPr="00C96993" w:rsidRDefault="00C96993" w:rsidP="00C9699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96993" w:rsidRPr="00C96993" w:rsidRDefault="00C96993" w:rsidP="00C9699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96993" w:rsidRDefault="00C96993" w:rsidP="00C96993">
      <w:pPr>
        <w:jc w:val="center"/>
        <w:rPr>
          <w:rFonts w:asciiTheme="minorHAnsi" w:hAnsiTheme="minorHAnsi" w:hint="cs"/>
          <w:b/>
          <w:bCs/>
          <w:sz w:val="40"/>
          <w:szCs w:val="40"/>
        </w:rPr>
      </w:pPr>
    </w:p>
    <w:p w:rsidR="00C96993" w:rsidRDefault="00C96993" w:rsidP="00C96993">
      <w:pPr>
        <w:jc w:val="center"/>
        <w:rPr>
          <w:rFonts w:asciiTheme="minorHAnsi" w:hAnsiTheme="minorHAnsi" w:hint="cs"/>
          <w:b/>
          <w:bCs/>
          <w:sz w:val="40"/>
          <w:szCs w:val="40"/>
        </w:rPr>
      </w:pPr>
    </w:p>
    <w:p w:rsidR="00C96993" w:rsidRDefault="00784957" w:rsidP="00C96993">
      <w:pPr>
        <w:rPr>
          <w:rFonts w:asciiTheme="minorHAnsi" w:hAnsiTheme="minorHAnsi" w:hint="cs"/>
          <w:b/>
          <w:bCs/>
          <w:sz w:val="40"/>
          <w:szCs w:val="40"/>
        </w:rPr>
      </w:pPr>
      <w:r>
        <w:rPr>
          <w:rFonts w:asciiTheme="minorHAnsi" w:hAnsiTheme="minorHAnsi" w:hint="cs"/>
          <w:b/>
          <w:bCs/>
          <w:noProof/>
          <w:sz w:val="40"/>
          <w:szCs w:val="40"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416" type="#_x0000_t62" style="position:absolute;margin-left:225.75pt;margin-top:-9.75pt;width:110.25pt;height:31.5pt;z-index:251676672" adj="617">
            <v:textbox>
              <w:txbxContent>
                <w:p w:rsidR="00784957" w:rsidRPr="00C96993" w:rsidRDefault="00784957" w:rsidP="00784957">
                  <w:pPr>
                    <w:rPr>
                      <w:rFonts w:hint="cs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</w:rPr>
                    <w:t xml:space="preserve">18 </w:t>
                  </w:r>
                  <w:r w:rsidRPr="00C96993">
                    <w:rPr>
                      <w:rFonts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96993">
                    <w:rPr>
                      <w:b/>
                      <w:bCs/>
                      <w:sz w:val="32"/>
                      <w:szCs w:val="32"/>
                    </w:rPr>
                    <w:t>point</w:t>
                  </w:r>
                  <w:r>
                    <w:rPr>
                      <w:b/>
                      <w:b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</w:rPr>
                    <w:t>หนา</w:t>
                  </w:r>
                </w:p>
                <w:p w:rsidR="00784957" w:rsidRDefault="00784957" w:rsidP="00784957"/>
              </w:txbxContent>
            </v:textbox>
          </v:shape>
        </w:pict>
      </w:r>
    </w:p>
    <w:p w:rsidR="00C96993" w:rsidRDefault="00784957" w:rsidP="00C9699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Theme="minorHAnsi" w:hAnsiTheme="minorHAnsi" w:hint="cs"/>
          <w:b/>
          <w:bCs/>
          <w:noProof/>
          <w:sz w:val="40"/>
          <w:szCs w:val="40"/>
        </w:rPr>
        <w:pict>
          <v:shape id="_x0000_s1415" type="#_x0000_t62" style="position:absolute;left:0;text-align:left;margin-left:46.5pt;margin-top:5.35pt;width:110.25pt;height:31.5pt;z-index:251675648" adj="617">
            <v:textbox>
              <w:txbxContent>
                <w:p w:rsidR="00784957" w:rsidRPr="00C96993" w:rsidRDefault="00784957" w:rsidP="00784957">
                  <w:pPr>
                    <w:rPr>
                      <w:rFonts w:hint="cs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</w:rPr>
                    <w:t xml:space="preserve">16 </w:t>
                  </w:r>
                  <w:r w:rsidRPr="00C96993">
                    <w:rPr>
                      <w:rFonts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96993">
                    <w:rPr>
                      <w:b/>
                      <w:bCs/>
                      <w:sz w:val="32"/>
                      <w:szCs w:val="32"/>
                    </w:rPr>
                    <w:t>point</w:t>
                  </w:r>
                  <w:r>
                    <w:rPr>
                      <w:b/>
                      <w:b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</w:rPr>
                    <w:t>ปกติ</w:t>
                  </w:r>
                </w:p>
                <w:p w:rsidR="00784957" w:rsidRDefault="00784957"/>
              </w:txbxContent>
            </v:textbox>
          </v:shape>
        </w:pict>
      </w:r>
      <w:r>
        <w:rPr>
          <w:rFonts w:asciiTheme="minorHAnsi" w:hAnsiTheme="minorHAnsi" w:hint="cs"/>
          <w:b/>
          <w:bCs/>
          <w:noProof/>
          <w:sz w:val="40"/>
          <w:szCs w:val="40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417" type="#_x0000_t88" style="position:absolute;left:0;text-align:left;margin-left:238.5pt;margin-top:14.05pt;width:10.5pt;height:32.25pt;z-index:251677696"/>
        </w:pict>
      </w:r>
      <w:r w:rsidR="00C96993" w:rsidRPr="00C96993">
        <w:rPr>
          <w:rFonts w:ascii="TH SarabunPSK" w:hAnsi="TH SarabunPSK" w:cs="TH SarabunPSK"/>
          <w:b/>
          <w:bCs/>
          <w:sz w:val="40"/>
          <w:szCs w:val="40"/>
          <w:cs/>
        </w:rPr>
        <w:t xml:space="preserve">คำนำ </w:t>
      </w:r>
    </w:p>
    <w:p w:rsidR="00C96993" w:rsidRDefault="00784957" w:rsidP="00C9699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                            16 </w:t>
      </w:r>
      <w:r>
        <w:rPr>
          <w:rFonts w:ascii="TH SarabunPSK" w:hAnsi="TH SarabunPSK" w:cs="TH SarabunPSK"/>
          <w:b/>
          <w:bCs/>
          <w:sz w:val="40"/>
          <w:szCs w:val="40"/>
        </w:rPr>
        <w:t>point</w:t>
      </w:r>
    </w:p>
    <w:p w:rsidR="00C96993" w:rsidRPr="00B266A5" w:rsidRDefault="00C96993" w:rsidP="00C96993">
      <w:pPr>
        <w:pStyle w:val="af5"/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B266A5">
        <w:rPr>
          <w:rFonts w:ascii="TH SarabunPSK" w:hAnsi="TH SarabunPSK" w:cs="TH SarabunPSK"/>
          <w:sz w:val="32"/>
          <w:szCs w:val="32"/>
          <w:cs/>
        </w:rPr>
        <w:t>การพัฒนาสังคมบนพื้นที่สูง ได้ดำเนินมาตั้งแต่ปี พ.ศ.</w:t>
      </w:r>
      <w:r>
        <w:rPr>
          <w:rFonts w:ascii="TH SarabunPSK" w:hAnsi="TH SarabunPSK" w:cs="TH SarabunPSK" w:hint="cs"/>
          <w:sz w:val="32"/>
          <w:szCs w:val="32"/>
          <w:cs/>
        </w:rPr>
        <w:t>๒๔๙๔</w:t>
      </w:r>
      <w:r w:rsidRPr="00B266A5">
        <w:rPr>
          <w:rFonts w:ascii="TH SarabunPSK" w:hAnsi="TH SarabunPSK" w:cs="TH SarabunPSK"/>
          <w:sz w:val="32"/>
          <w:szCs w:val="32"/>
          <w:cs/>
        </w:rPr>
        <w:t xml:space="preserve"> จากปัญหาความมั่นคงของชาติปัญหาการปลูกพืชเสพติด ปัญหาการทำลายทรัพยากรสิ่งแวดล้อม ปัญหาการกำหนดสภาพบุคคล  ปัญหาคุณภาพชีวิตต่ำกว่าเกณฑ์มาตรฐาน และการด้อยโอกาสทางสังคม ซึ่งชุมชนบนพื้นที่สูงมีความเป็น อัตลักษณ์แตกต่างจากชุมชนทั่วไป </w:t>
      </w:r>
      <w:r w:rsidRPr="00B266A5">
        <w:rPr>
          <w:rFonts w:ascii="TH SarabunPSK" w:hAnsi="TH SarabunPSK" w:cs="TH SarabunPSK"/>
          <w:sz w:val="32"/>
          <w:szCs w:val="32"/>
        </w:rPr>
        <w:t xml:space="preserve">   </w:t>
      </w:r>
      <w:r w:rsidRPr="00B266A5">
        <w:rPr>
          <w:rFonts w:ascii="TH SarabunPSK" w:hAnsi="TH SarabunPSK" w:cs="TH SarabunPSK"/>
          <w:sz w:val="32"/>
          <w:szCs w:val="32"/>
          <w:cs/>
        </w:rPr>
        <w:t xml:space="preserve">ทั้งทางด้านสภาพความเป็นอยู่ ขนบธรรมเนียมวัฒนธรรม จารีต ประเพณีภาษาการสื่อสาร ตลอดจนข้อจำกัดอื่นๆ </w:t>
      </w:r>
      <w:r w:rsidRPr="00B266A5">
        <w:rPr>
          <w:rFonts w:ascii="TH SarabunPSK" w:hAnsi="TH SarabunPSK" w:cs="TH SarabunPSK"/>
          <w:sz w:val="32"/>
          <w:szCs w:val="32"/>
        </w:rPr>
        <w:t xml:space="preserve">    </w:t>
      </w:r>
      <w:r w:rsidRPr="00B266A5">
        <w:rPr>
          <w:rFonts w:ascii="TH SarabunPSK" w:hAnsi="TH SarabunPSK" w:cs="TH SarabunPSK"/>
          <w:sz w:val="32"/>
          <w:szCs w:val="32"/>
          <w:cs/>
        </w:rPr>
        <w:t>อีกจำนวนมาก โดยมีประชากรที่อาศัยอยู่บนพื้นที่สูงกระจายตัวอยู่ในท้องที่จังหวัด</w:t>
      </w:r>
      <w:r>
        <w:rPr>
          <w:rFonts w:ascii="TH SarabunPSK" w:hAnsi="TH SarabunPSK" w:cs="TH SarabunPSK"/>
          <w:sz w:val="32"/>
          <w:szCs w:val="32"/>
          <w:cs/>
        </w:rPr>
        <w:t xml:space="preserve">ต่างๆ </w:t>
      </w:r>
      <w:r>
        <w:rPr>
          <w:rFonts w:ascii="TH SarabunPSK" w:hAnsi="TH SarabunPSK" w:cs="TH SarabunPSK" w:hint="cs"/>
          <w:sz w:val="32"/>
          <w:szCs w:val="32"/>
          <w:cs/>
        </w:rPr>
        <w:t>๒๐</w:t>
      </w:r>
      <w:r w:rsidRPr="00B266A5">
        <w:rPr>
          <w:rFonts w:ascii="TH SarabunPSK" w:hAnsi="TH SarabunPSK" w:cs="TH SarabunPSK"/>
          <w:sz w:val="32"/>
          <w:szCs w:val="32"/>
          <w:cs/>
        </w:rPr>
        <w:t xml:space="preserve"> จังหวัด ประกอบด้วย จังหวัดกาญจนบุรี กำแพงเพชร เชียงราย เชียงใหม่ ตาก น่าน พะเยา พิษณุโลก เพชรบูรณ์ แพร่ แม่ฮ่องสอน ลำปาง ลำพูน ราชบุรี เลย ลำปาง ลำพูน เพชรบุรี สุโขทัย สุพรรณบุรี ประจวบคีรีขันธ์ และอุทัยธานี มีประชากร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266A5">
        <w:rPr>
          <w:rFonts w:ascii="TH SarabunPSK" w:hAnsi="TH SarabunPSK" w:cs="TH SarabunPSK"/>
          <w:sz w:val="32"/>
          <w:szCs w:val="32"/>
          <w:cs/>
        </w:rPr>
        <w:t xml:space="preserve">ไม่น้อยกว่า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๒๐๓</w:t>
      </w:r>
      <w:r w:rsidRPr="00B266A5"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๑๔๙</w:t>
      </w:r>
      <w:r w:rsidRPr="00B266A5">
        <w:rPr>
          <w:rFonts w:ascii="TH SarabunPSK" w:hAnsi="TH SarabunPSK" w:cs="TH SarabunPSK"/>
          <w:sz w:val="32"/>
          <w:szCs w:val="32"/>
          <w:cs/>
        </w:rPr>
        <w:t xml:space="preserve"> คน </w:t>
      </w:r>
    </w:p>
    <w:p w:rsidR="00C96993" w:rsidRPr="00BE1946" w:rsidRDefault="00C96993" w:rsidP="00C96993">
      <w:pPr>
        <w:pStyle w:val="af5"/>
        <w:ind w:firstLine="720"/>
        <w:jc w:val="both"/>
        <w:rPr>
          <w:rFonts w:ascii="TH SarabunPSK" w:hAnsi="TH SarabunPSK" w:cs="TH SarabunPSK"/>
          <w:spacing w:val="-8"/>
          <w:sz w:val="32"/>
          <w:szCs w:val="32"/>
        </w:rPr>
      </w:pPr>
      <w:r w:rsidRPr="00B266A5">
        <w:rPr>
          <w:rFonts w:ascii="TH SarabunPSK" w:hAnsi="TH SarabunPSK" w:cs="TH SarabunPSK"/>
          <w:sz w:val="32"/>
          <w:szCs w:val="32"/>
          <w:cs/>
        </w:rPr>
        <w:t>ทั้งนี้ เพื่อเป็นการดำเนินงานตามแผนพัฒนาเศร</w:t>
      </w:r>
      <w:r>
        <w:rPr>
          <w:rFonts w:ascii="TH SarabunPSK" w:hAnsi="TH SarabunPSK" w:cs="TH SarabunPSK"/>
          <w:sz w:val="32"/>
          <w:szCs w:val="32"/>
          <w:cs/>
        </w:rPr>
        <w:t xml:space="preserve">ษฐกิจและสังคมแห่งชาติ ฉบับที่ </w:t>
      </w:r>
      <w:r>
        <w:rPr>
          <w:rFonts w:ascii="TH SarabunPSK" w:hAnsi="TH SarabunPSK" w:cs="TH SarabunPSK" w:hint="cs"/>
          <w:sz w:val="32"/>
          <w:szCs w:val="32"/>
          <w:cs/>
        </w:rPr>
        <w:t>๑๑</w:t>
      </w:r>
      <w:r w:rsidRPr="00B266A5">
        <w:rPr>
          <w:rFonts w:ascii="TH SarabunPSK" w:hAnsi="TH SarabunPSK" w:cs="TH SarabunPSK"/>
          <w:sz w:val="32"/>
          <w:szCs w:val="32"/>
          <w:cs/>
        </w:rPr>
        <w:t xml:space="preserve"> ตลอดจนการเข้าสู่สวัสดิการสังคมถ้วนหน้า ในปี พ.ศ. </w:t>
      </w:r>
      <w:r>
        <w:rPr>
          <w:rFonts w:ascii="TH SarabunPSK" w:hAnsi="TH SarabunPSK" w:cs="TH SarabunPSK" w:hint="cs"/>
          <w:sz w:val="32"/>
          <w:szCs w:val="32"/>
          <w:cs/>
        </w:rPr>
        <w:t>๒๕๕๙</w:t>
      </w:r>
      <w:r w:rsidRPr="00B266A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266A5">
        <w:rPr>
          <w:rFonts w:ascii="TH SarabunPSK" w:hAnsi="TH SarabunPSK" w:cs="TH SarabunPSK"/>
          <w:spacing w:val="4"/>
          <w:sz w:val="32"/>
          <w:szCs w:val="32"/>
          <w:cs/>
        </w:rPr>
        <w:t>กรมพัฒนาสังคมและสวัสดิการ มีภารกิจรับผิดชอบดูแลประชากรกลุ่มชาติพันธุ์บนพื้นที่สูง</w:t>
      </w:r>
      <w:r w:rsidRPr="00B266A5">
        <w:rPr>
          <w:rFonts w:ascii="TH SarabunPSK" w:hAnsi="TH SarabunPSK" w:cs="TH SarabunPSK"/>
          <w:sz w:val="32"/>
          <w:szCs w:val="32"/>
          <w:cs/>
        </w:rPr>
        <w:t xml:space="preserve"> ได้กำหนดยุทธศาสตร์การพัฒนาสังคมและสวัสดิการสังคมบนพื้นที่สูง</w:t>
      </w:r>
      <w:r w:rsidRPr="00B266A5">
        <w:rPr>
          <w:rFonts w:ascii="TH SarabunPSK" w:hAnsi="TH SarabunPSK" w:cs="TH SarabunPSK"/>
          <w:spacing w:val="-8"/>
          <w:sz w:val="32"/>
          <w:szCs w:val="32"/>
          <w:cs/>
        </w:rPr>
        <w:t xml:space="preserve"> </w:t>
      </w:r>
      <w:r w:rsidRPr="00B266A5">
        <w:rPr>
          <w:rFonts w:ascii="TH SarabunPSK" w:hAnsi="TH SarabunPSK" w:cs="TH SarabunPSK"/>
          <w:sz w:val="32"/>
          <w:szCs w:val="32"/>
          <w:cs/>
        </w:rPr>
        <w:t>(</w:t>
      </w:r>
      <w:r w:rsidRPr="00B266A5">
        <w:rPr>
          <w:rFonts w:ascii="TH SarabunPSK" w:hAnsi="TH SarabunPSK" w:cs="TH SarabunPSK"/>
          <w:spacing w:val="-8"/>
          <w:sz w:val="32"/>
          <w:szCs w:val="32"/>
        </w:rPr>
        <w:t>Highland</w:t>
      </w:r>
      <w:r w:rsidRPr="00B266A5">
        <w:rPr>
          <w:rFonts w:ascii="TH SarabunPSK" w:hAnsi="TH SarabunPSK" w:cs="TH SarabunPSK"/>
          <w:spacing w:val="-8"/>
          <w:sz w:val="32"/>
          <w:szCs w:val="32"/>
          <w:cs/>
        </w:rPr>
        <w:t xml:space="preserve"> </w:t>
      </w:r>
      <w:r w:rsidRPr="00B266A5">
        <w:rPr>
          <w:rFonts w:ascii="TH SarabunPSK" w:hAnsi="TH SarabunPSK" w:cs="TH SarabunPSK"/>
          <w:spacing w:val="-8"/>
          <w:sz w:val="32"/>
          <w:szCs w:val="32"/>
        </w:rPr>
        <w:t>Model</w:t>
      </w:r>
      <w:r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Pr="00B266A5">
        <w:rPr>
          <w:rFonts w:ascii="TH SarabunPSK" w:hAnsi="TH SarabunPSK" w:cs="TH SarabunPSK"/>
          <w:spacing w:val="-8"/>
          <w:sz w:val="32"/>
          <w:szCs w:val="32"/>
          <w:cs/>
        </w:rPr>
        <w:t>แนวทาง ดังนี้.</w:t>
      </w:r>
      <w:r w:rsidRPr="00B266A5">
        <w:rPr>
          <w:rFonts w:ascii="TH SarabunPSK" w:hAnsi="TH SarabunPSK" w:cs="TH SarabunPSK"/>
          <w:sz w:val="32"/>
          <w:szCs w:val="32"/>
          <w:cs/>
        </w:rPr>
        <w:t>-</w:t>
      </w:r>
    </w:p>
    <w:p w:rsidR="00C96993" w:rsidRPr="00B266A5" w:rsidRDefault="00C96993" w:rsidP="00C96993">
      <w:pPr>
        <w:pStyle w:val="af5"/>
        <w:ind w:left="981" w:firstLine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B266A5">
        <w:rPr>
          <w:rFonts w:ascii="TH SarabunPSK" w:hAnsi="TH SarabunPSK" w:cs="TH SarabunPSK"/>
          <w:sz w:val="32"/>
          <w:szCs w:val="32"/>
          <w:cs/>
        </w:rPr>
        <w:t>) การจัดทำระบบข้อมูลสารสนเทศด้านการพัฒนาสังคมและสวัสดิการสังคมบนพื้นที่สูง</w:t>
      </w:r>
    </w:p>
    <w:p w:rsidR="00C96993" w:rsidRPr="00B266A5" w:rsidRDefault="00C96993" w:rsidP="00C96993">
      <w:pPr>
        <w:pStyle w:val="af5"/>
        <w:jc w:val="both"/>
        <w:rPr>
          <w:rFonts w:ascii="TH SarabunPSK" w:hAnsi="TH SarabunPSK" w:cs="TH SarabunPSK"/>
          <w:sz w:val="32"/>
          <w:szCs w:val="32"/>
        </w:rPr>
      </w:pPr>
      <w:r w:rsidRPr="00B266A5">
        <w:rPr>
          <w:rFonts w:ascii="TH SarabunPSK" w:hAnsi="TH SarabunPSK" w:cs="TH SarabunPSK"/>
          <w:sz w:val="32"/>
          <w:szCs w:val="32"/>
          <w:cs/>
        </w:rPr>
        <w:tab/>
      </w:r>
      <w:r w:rsidRPr="00B266A5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B266A5">
        <w:rPr>
          <w:rFonts w:ascii="TH SarabunPSK" w:hAnsi="TH SarabunPSK" w:cs="TH SarabunPSK"/>
          <w:sz w:val="32"/>
          <w:szCs w:val="32"/>
          <w:cs/>
        </w:rPr>
        <w:t>) การจัดสวัสดิการชุมชนบนพื้นที่สูง</w:t>
      </w:r>
    </w:p>
    <w:p w:rsidR="00C96993" w:rsidRDefault="00C96993" w:rsidP="00C96993">
      <w:pPr>
        <w:pStyle w:val="af5"/>
        <w:jc w:val="both"/>
        <w:rPr>
          <w:rFonts w:ascii="TH SarabunPSK" w:hAnsi="TH SarabunPSK" w:cs="TH SarabunPSK"/>
          <w:sz w:val="32"/>
          <w:szCs w:val="32"/>
        </w:rPr>
      </w:pPr>
      <w:r w:rsidRPr="00B266A5">
        <w:rPr>
          <w:rFonts w:ascii="TH SarabunPSK" w:hAnsi="TH SarabunPSK" w:cs="TH SarabunPSK"/>
          <w:sz w:val="32"/>
          <w:szCs w:val="32"/>
          <w:cs/>
        </w:rPr>
        <w:tab/>
      </w:r>
      <w:r w:rsidRPr="00B266A5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266A5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B266A5">
        <w:rPr>
          <w:rFonts w:ascii="TH SarabunPSK" w:hAnsi="TH SarabunPSK" w:cs="TH SarabunPSK"/>
          <w:sz w:val="32"/>
          <w:szCs w:val="32"/>
          <w:cs/>
        </w:rPr>
        <w:t>) การจัดทำศูนย์เรียนรู้เพื่อการพัฒนาสังคมและสวัสดิการในชุมชนบนพื้นที่สูง</w:t>
      </w:r>
    </w:p>
    <w:p w:rsidR="00C96993" w:rsidRPr="000447D8" w:rsidRDefault="00C96993" w:rsidP="00C96993">
      <w:pPr>
        <w:pStyle w:val="af5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ศูนย์พัฒนาสังคม หน่วยที่ ๔๓ จังหวัดแม่ฮ่องสอน</w:t>
      </w:r>
      <w:r w:rsidRPr="00B266A5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ได้คัดเลือกพื้นที่ดำเนินการในปีงบประมาณ ๒๕๕๕ จำนวน  ๑๒ ตำบล ได้แก่ </w:t>
      </w:r>
      <w:r>
        <w:rPr>
          <w:rFonts w:ascii="TH SarabunPSK" w:hAnsi="TH SarabunPSK" w:cs="TH SarabunPSK" w:hint="cs"/>
          <w:szCs w:val="32"/>
          <w:cs/>
        </w:rPr>
        <w:t xml:space="preserve">พื้นที่ตำบลเสาหิน อำเภอแม่สะเรียง ตำบลป่าแป๋  อำเภอแม่สะเรียง </w:t>
      </w:r>
      <w:r w:rsidRPr="001A1F54">
        <w:rPr>
          <w:rFonts w:ascii="TH SarabunPSK" w:hAnsi="TH SarabunPSK" w:cs="TH SarabunPSK" w:hint="cs"/>
          <w:szCs w:val="32"/>
          <w:cs/>
        </w:rPr>
        <w:t>ตำบลแม่เหาะ  อำเภอแม่สะเรียง</w:t>
      </w:r>
      <w:r>
        <w:rPr>
          <w:rFonts w:ascii="TH SarabunPSK" w:hAnsi="TH SarabunPSK" w:cs="TH SarabunPSK" w:hint="cs"/>
          <w:szCs w:val="32"/>
          <w:cs/>
        </w:rPr>
        <w:t xml:space="preserve"> </w:t>
      </w:r>
      <w:r w:rsidRPr="001A1F54">
        <w:rPr>
          <w:rFonts w:ascii="TH SarabunPSK" w:hAnsi="TH SarabunPSK" w:cs="TH SarabunPSK" w:hint="cs"/>
          <w:szCs w:val="32"/>
          <w:cs/>
        </w:rPr>
        <w:t>ตำบลแม่สามแลบ อำเภอสบเมย</w:t>
      </w:r>
      <w:r>
        <w:rPr>
          <w:rFonts w:ascii="TH SarabunPSK" w:hAnsi="TH SarabunPSK" w:cs="TH SarabunPSK" w:hint="cs"/>
          <w:szCs w:val="32"/>
          <w:cs/>
        </w:rPr>
        <w:t xml:space="preserve"> </w:t>
      </w:r>
      <w:r w:rsidRPr="001A1F54">
        <w:rPr>
          <w:rFonts w:ascii="TH SarabunPSK" w:hAnsi="TH SarabunPSK" w:cs="TH SarabunPSK" w:hint="cs"/>
          <w:szCs w:val="32"/>
          <w:cs/>
        </w:rPr>
        <w:t>ตำบลเวียงเหนือ  อำเภอปาย</w:t>
      </w:r>
      <w:r>
        <w:rPr>
          <w:rFonts w:ascii="TH SarabunPSK" w:hAnsi="TH SarabunPSK" w:cs="TH SarabunPSK" w:hint="cs"/>
          <w:szCs w:val="32"/>
          <w:cs/>
        </w:rPr>
        <w:t xml:space="preserve"> </w:t>
      </w:r>
      <w:r w:rsidRPr="001A1F54">
        <w:rPr>
          <w:rFonts w:ascii="TH SarabunPSK" w:hAnsi="TH SarabunPSK" w:cs="TH SarabunPSK" w:hint="cs"/>
          <w:szCs w:val="32"/>
          <w:cs/>
        </w:rPr>
        <w:t>ตำบลแม่โถ อำเภอแม่ลาน้อย</w:t>
      </w:r>
      <w:r>
        <w:rPr>
          <w:rFonts w:ascii="TH SarabunPSK" w:hAnsi="TH SarabunPSK" w:cs="TH SarabunPSK" w:hint="cs"/>
          <w:szCs w:val="32"/>
          <w:cs/>
        </w:rPr>
        <w:t xml:space="preserve"> </w:t>
      </w:r>
      <w:r w:rsidRPr="001A1F54">
        <w:rPr>
          <w:rFonts w:ascii="TH SarabunPSK" w:hAnsi="TH SarabunPSK" w:cs="TH SarabunPSK" w:hint="cs"/>
          <w:szCs w:val="32"/>
          <w:cs/>
        </w:rPr>
        <w:t>ตำบลขุนแม่ลาน้อย อำเภอแม่ลาน้อย</w:t>
      </w:r>
      <w:r>
        <w:rPr>
          <w:rFonts w:ascii="TH SarabunPSK" w:hAnsi="TH SarabunPSK" w:cs="TH SarabunPSK" w:hint="cs"/>
          <w:szCs w:val="32"/>
          <w:cs/>
        </w:rPr>
        <w:t xml:space="preserve"> </w:t>
      </w:r>
      <w:r w:rsidRPr="001A1F54">
        <w:rPr>
          <w:rFonts w:ascii="TH SarabunPSK" w:hAnsi="TH SarabunPSK" w:cs="TH SarabunPSK" w:hint="cs"/>
          <w:szCs w:val="32"/>
          <w:cs/>
        </w:rPr>
        <w:t>ตำบลแม่อูคอ อำเภอขุนยวม</w:t>
      </w:r>
      <w:r>
        <w:rPr>
          <w:rFonts w:ascii="TH SarabunPSK" w:hAnsi="TH SarabunPSK" w:cs="TH SarabunPSK" w:hint="cs"/>
          <w:szCs w:val="32"/>
          <w:cs/>
        </w:rPr>
        <w:t xml:space="preserve"> </w:t>
      </w:r>
      <w:r w:rsidRPr="001A1F54">
        <w:rPr>
          <w:rFonts w:ascii="TH SarabunPSK" w:hAnsi="TH SarabunPSK" w:cs="TH SarabunPSK" w:hint="cs"/>
          <w:szCs w:val="32"/>
          <w:cs/>
        </w:rPr>
        <w:t>ตำบลแม่ยวมน้อย อำเภอขุนยวม</w:t>
      </w:r>
      <w:r>
        <w:rPr>
          <w:rFonts w:ascii="TH SarabunPSK" w:hAnsi="TH SarabunPSK" w:cs="TH SarabunPSK" w:hint="cs"/>
          <w:szCs w:val="32"/>
          <w:cs/>
        </w:rPr>
        <w:t xml:space="preserve"> </w:t>
      </w:r>
      <w:r w:rsidRPr="001A1F54">
        <w:rPr>
          <w:rFonts w:ascii="TH SarabunPSK" w:hAnsi="TH SarabunPSK" w:cs="TH SarabunPSK" w:hint="cs"/>
          <w:szCs w:val="32"/>
          <w:cs/>
        </w:rPr>
        <w:t>ตำบลห้วยปูลิง อำเภอเมืองแม่ฮ่องสอน</w:t>
      </w:r>
      <w:r>
        <w:rPr>
          <w:rFonts w:ascii="TH SarabunPSK" w:hAnsi="TH SarabunPSK" w:cs="TH SarabunPSK" w:hint="cs"/>
          <w:szCs w:val="32"/>
          <w:cs/>
        </w:rPr>
        <w:t xml:space="preserve"> </w:t>
      </w:r>
      <w:r w:rsidRPr="001A1F54">
        <w:rPr>
          <w:rFonts w:ascii="TH SarabunPSK" w:hAnsi="TH SarabunPSK" w:cs="TH SarabunPSK" w:hint="cs"/>
          <w:szCs w:val="32"/>
          <w:cs/>
        </w:rPr>
        <w:t>ตำบลถ้ำลอด อำเภอปางมะผ้า</w:t>
      </w:r>
      <w:r>
        <w:rPr>
          <w:rFonts w:ascii="TH SarabunPSK" w:hAnsi="TH SarabunPSK" w:cs="TH SarabunPSK" w:hint="cs"/>
          <w:szCs w:val="32"/>
          <w:cs/>
        </w:rPr>
        <w:t xml:space="preserve"> และ</w:t>
      </w:r>
      <w:r w:rsidRPr="001A1F54">
        <w:rPr>
          <w:rFonts w:ascii="TH SarabunPSK" w:hAnsi="TH SarabunPSK" w:cs="TH SarabunPSK" w:hint="cs"/>
          <w:szCs w:val="32"/>
          <w:cs/>
        </w:rPr>
        <w:t>ตำบลแม่ฮี้ อำเภอปาย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จึงเห็นสมควรที่จะ</w:t>
      </w:r>
      <w:r>
        <w:rPr>
          <w:rFonts w:ascii="TH SarabunPSK" w:hAnsi="TH SarabunPSK" w:cs="TH SarabunPSK"/>
          <w:sz w:val="32"/>
          <w:szCs w:val="32"/>
          <w:cs/>
        </w:rPr>
        <w:t>สร้างความรู้ความเข้าใจให้แก่อ</w:t>
      </w:r>
      <w:r>
        <w:rPr>
          <w:rFonts w:ascii="TH SarabunPSK" w:hAnsi="TH SarabunPSK" w:cs="TH SarabunPSK" w:hint="cs"/>
          <w:sz w:val="32"/>
          <w:szCs w:val="32"/>
          <w:cs/>
        </w:rPr>
        <w:t>งค์กรปกครองส่วนท้องถิ่น (อปท.)  ทั้ง ๑๒ ตำบล ได้รับรู้ รับทราบ และเข้าใจในกระบวนการทำงานด้านการพัฒนาสังคมและสวัสดิการสังคม ได้อย่างถูกต้องเป็นแนวทางเป็นแนวทางเดียวกัน พร้อมร่วมกันขับเคลื่อนโครงการพัฒนาสังคมบนพื้นที่สูงให้เกิดประโยชน์สูงสุดแก่กลุ่มเป้าหมายและบรรลุวัตถุประสงค์ของโครงการ</w:t>
      </w:r>
    </w:p>
    <w:p w:rsidR="00C96993" w:rsidRDefault="00C96993" w:rsidP="00C96993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784957" w:rsidRPr="00784957" w:rsidRDefault="00784957" w:rsidP="00C96993">
      <w:pPr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ab/>
        <w:t xml:space="preserve">    </w:t>
      </w:r>
      <w:r w:rsidRPr="00784957">
        <w:rPr>
          <w:rFonts w:ascii="TH SarabunPSK" w:hAnsi="TH SarabunPSK" w:cs="TH SarabunPSK" w:hint="cs"/>
          <w:sz w:val="32"/>
          <w:szCs w:val="32"/>
          <w:cs/>
        </w:rPr>
        <w:t>สำนักงานประสานงานพัฒนาสังคมอำเภอแม่เหาะ</w:t>
      </w:r>
    </w:p>
    <w:p w:rsidR="00784957" w:rsidRDefault="00784957" w:rsidP="0078495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ศูนย์พัฒนาสังคม หน่วยที่ ๔๓ จังหวัดแม่ฮ่องสอน</w:t>
      </w:r>
    </w:p>
    <w:p w:rsidR="00784957" w:rsidRDefault="00784957" w:rsidP="00784957">
      <w:pPr>
        <w:tabs>
          <w:tab w:val="left" w:pos="7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ผู้จัดทำ</w:t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784957" w:rsidRPr="00C96993" w:rsidRDefault="00784957" w:rsidP="00C96993">
      <w:pPr>
        <w:rPr>
          <w:rFonts w:ascii="TH SarabunPSK" w:hAnsi="TH SarabunPSK" w:cs="TH SarabunPSK" w:hint="cs"/>
          <w:b/>
          <w:bCs/>
          <w:sz w:val="40"/>
          <w:szCs w:val="40"/>
          <w:cs/>
        </w:rPr>
      </w:pPr>
    </w:p>
    <w:p w:rsidR="002A531D" w:rsidRPr="00C96993" w:rsidRDefault="002A531D" w:rsidP="00C96993">
      <w:pPr>
        <w:jc w:val="center"/>
        <w:rPr>
          <w:rFonts w:ascii="Angsana New" w:hAnsi="Angsana New" w:hint="cs"/>
          <w:b/>
          <w:bCs/>
          <w:sz w:val="38"/>
          <w:szCs w:val="38"/>
        </w:rPr>
      </w:pPr>
    </w:p>
    <w:p w:rsidR="00A740CD" w:rsidRPr="00C96993" w:rsidRDefault="00A740CD" w:rsidP="00B1097B">
      <w:pPr>
        <w:rPr>
          <w:rFonts w:ascii="Angsana New" w:hAnsi="Angsana New"/>
          <w:b/>
          <w:bCs/>
          <w:sz w:val="38"/>
          <w:szCs w:val="38"/>
        </w:rPr>
      </w:pPr>
    </w:p>
    <w:p w:rsidR="008710AB" w:rsidRDefault="00C444B4" w:rsidP="00C444B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065484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สารบัญ</w:t>
      </w:r>
      <w:r w:rsidR="008710AB">
        <w:rPr>
          <w:rFonts w:ascii="TH SarabunPSK" w:hAnsi="TH SarabunPSK" w:cs="TH SarabunPSK"/>
          <w:b/>
          <w:bCs/>
          <w:sz w:val="36"/>
          <w:szCs w:val="36"/>
        </w:rPr>
        <w:t xml:space="preserve">   </w:t>
      </w:r>
    </w:p>
    <w:p w:rsidR="00C444B4" w:rsidRDefault="008710AB" w:rsidP="00C444B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 xml:space="preserve">                            </w:t>
      </w:r>
    </w:p>
    <w:p w:rsidR="008710AB" w:rsidRPr="008710AB" w:rsidRDefault="008710AB" w:rsidP="00C444B4">
      <w:pPr>
        <w:jc w:val="center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6"/>
          <w:szCs w:val="36"/>
        </w:rPr>
        <w:t xml:space="preserve">                                             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  <w:r w:rsidRPr="008710A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710AB">
        <w:rPr>
          <w:rFonts w:ascii="TH SarabunPSK" w:hAnsi="TH SarabunPSK" w:cs="TH SarabunPSK" w:hint="cs"/>
          <w:sz w:val="32"/>
          <w:szCs w:val="32"/>
          <w:cs/>
        </w:rPr>
        <w:t xml:space="preserve"> หน้า</w:t>
      </w:r>
    </w:p>
    <w:p w:rsidR="008710AB" w:rsidRDefault="00C444B4" w:rsidP="00C444B4">
      <w:pPr>
        <w:rPr>
          <w:rFonts w:ascii="TH SarabunPSK" w:hAnsi="TH SarabunPSK" w:cs="TH SarabunPSK" w:hint="cs"/>
          <w:b/>
          <w:bCs/>
          <w:sz w:val="32"/>
          <w:szCs w:val="32"/>
        </w:rPr>
      </w:pPr>
      <w:r w:rsidRPr="00AD1CCF"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๑ ข้อมูลบริบททั่วไป</w:t>
      </w:r>
      <w:r w:rsidRPr="00AD1CCF">
        <w:rPr>
          <w:rFonts w:ascii="TH SarabunPSK" w:hAnsi="TH SarabunPSK" w:cs="TH SarabunPSK"/>
          <w:b/>
          <w:bCs/>
          <w:sz w:val="32"/>
          <w:szCs w:val="32"/>
        </w:rPr>
        <w:tab/>
      </w:r>
      <w:r w:rsidRPr="00AD1CCF">
        <w:rPr>
          <w:rFonts w:ascii="TH SarabunPSK" w:hAnsi="TH SarabunPSK" w:cs="TH SarabunPSK"/>
          <w:b/>
          <w:bCs/>
          <w:sz w:val="32"/>
          <w:szCs w:val="32"/>
        </w:rPr>
        <w:tab/>
      </w:r>
      <w:r w:rsidRPr="00AD1CCF">
        <w:rPr>
          <w:rFonts w:ascii="TH SarabunPSK" w:hAnsi="TH SarabunPSK" w:cs="TH SarabunPSK"/>
          <w:b/>
          <w:bCs/>
          <w:sz w:val="32"/>
          <w:szCs w:val="32"/>
        </w:rPr>
        <w:tab/>
      </w:r>
      <w:r w:rsidRPr="00AD1CCF">
        <w:rPr>
          <w:rFonts w:ascii="TH SarabunPSK" w:hAnsi="TH SarabunPSK" w:cs="TH SarabunPSK"/>
          <w:b/>
          <w:bCs/>
          <w:sz w:val="32"/>
          <w:szCs w:val="32"/>
        </w:rPr>
        <w:tab/>
      </w:r>
      <w:r w:rsidRPr="00AD1CCF">
        <w:rPr>
          <w:rFonts w:ascii="TH SarabunPSK" w:hAnsi="TH SarabunPSK" w:cs="TH SarabunPSK"/>
          <w:b/>
          <w:bCs/>
          <w:sz w:val="32"/>
          <w:szCs w:val="32"/>
        </w:rPr>
        <w:tab/>
      </w:r>
      <w:r w:rsidRPr="00AD1CCF">
        <w:rPr>
          <w:rFonts w:ascii="TH SarabunPSK" w:hAnsi="TH SarabunPSK" w:cs="TH SarabunPSK"/>
          <w:b/>
          <w:bCs/>
          <w:sz w:val="32"/>
          <w:szCs w:val="32"/>
        </w:rPr>
        <w:tab/>
      </w:r>
      <w:r w:rsidRPr="00AD1CCF">
        <w:rPr>
          <w:rFonts w:ascii="TH SarabunPSK" w:hAnsi="TH SarabunPSK" w:cs="TH SarabunPSK"/>
          <w:b/>
          <w:bCs/>
          <w:sz w:val="32"/>
          <w:szCs w:val="32"/>
        </w:rPr>
        <w:tab/>
      </w:r>
      <w:r w:rsidRPr="00AD1CCF">
        <w:rPr>
          <w:rFonts w:ascii="TH SarabunPSK" w:hAnsi="TH SarabunPSK" w:cs="TH SarabunPSK"/>
          <w:b/>
          <w:bCs/>
          <w:sz w:val="32"/>
          <w:szCs w:val="32"/>
        </w:rPr>
        <w:tab/>
      </w:r>
      <w:r w:rsidR="008710AB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</w:p>
    <w:p w:rsidR="008710AB" w:rsidRDefault="008710AB" w:rsidP="00C444B4">
      <w:pPr>
        <w:rPr>
          <w:rFonts w:ascii="TH SarabunPSK" w:hAnsi="TH SarabunPSK" w:cs="TH SarabunPSK" w:hint="cs"/>
          <w:b/>
          <w:bCs/>
          <w:sz w:val="32"/>
          <w:szCs w:val="32"/>
          <w:cs/>
        </w:rPr>
      </w:pPr>
    </w:p>
    <w:p w:rsidR="00C444B4" w:rsidRPr="00AD1CCF" w:rsidRDefault="00C444B4" w:rsidP="00C444B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D1CCF"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๒ ผลการดำเนินงาน</w:t>
      </w:r>
      <w:r w:rsidRPr="00AD1CCF">
        <w:rPr>
          <w:rFonts w:ascii="TH SarabunPSK" w:hAnsi="TH SarabunPSK" w:cs="TH SarabunPSK"/>
          <w:b/>
          <w:bCs/>
          <w:sz w:val="32"/>
          <w:szCs w:val="32"/>
        </w:rPr>
        <w:tab/>
      </w:r>
      <w:r w:rsidRPr="00AD1CCF">
        <w:rPr>
          <w:rFonts w:ascii="TH SarabunPSK" w:hAnsi="TH SarabunPSK" w:cs="TH SarabunPSK"/>
          <w:b/>
          <w:bCs/>
          <w:sz w:val="32"/>
          <w:szCs w:val="32"/>
        </w:rPr>
        <w:tab/>
      </w:r>
      <w:r w:rsidRPr="00AD1CCF">
        <w:rPr>
          <w:rFonts w:ascii="TH SarabunPSK" w:hAnsi="TH SarabunPSK" w:cs="TH SarabunPSK"/>
          <w:b/>
          <w:bCs/>
          <w:sz w:val="32"/>
          <w:szCs w:val="32"/>
        </w:rPr>
        <w:tab/>
      </w:r>
      <w:r w:rsidRPr="00AD1CCF">
        <w:rPr>
          <w:rFonts w:ascii="TH SarabunPSK" w:hAnsi="TH SarabunPSK" w:cs="TH SarabunPSK"/>
          <w:b/>
          <w:bCs/>
          <w:sz w:val="32"/>
          <w:szCs w:val="32"/>
        </w:rPr>
        <w:tab/>
      </w:r>
      <w:r w:rsidRPr="00AD1CCF">
        <w:rPr>
          <w:rFonts w:ascii="TH SarabunPSK" w:hAnsi="TH SarabunPSK" w:cs="TH SarabunPSK"/>
          <w:b/>
          <w:bCs/>
          <w:sz w:val="32"/>
          <w:szCs w:val="32"/>
        </w:rPr>
        <w:tab/>
      </w:r>
      <w:r w:rsidRPr="00AD1CCF">
        <w:rPr>
          <w:rFonts w:ascii="TH SarabunPSK" w:hAnsi="TH SarabunPSK" w:cs="TH SarabunPSK"/>
          <w:b/>
          <w:bCs/>
          <w:sz w:val="32"/>
          <w:szCs w:val="32"/>
        </w:rPr>
        <w:tab/>
      </w:r>
      <w:r w:rsidRPr="00AD1CCF">
        <w:rPr>
          <w:rFonts w:ascii="TH SarabunPSK" w:hAnsi="TH SarabunPSK" w:cs="TH SarabunPSK"/>
          <w:b/>
          <w:bCs/>
          <w:sz w:val="32"/>
          <w:szCs w:val="32"/>
        </w:rPr>
        <w:tab/>
      </w:r>
      <w:r w:rsidRPr="00AD1CCF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8710AB" w:rsidRDefault="00C444B4" w:rsidP="00C444B4">
      <w:pPr>
        <w:rPr>
          <w:rFonts w:ascii="TH SarabunPSK" w:hAnsi="TH SarabunPSK" w:cs="TH SarabunPSK"/>
          <w:sz w:val="32"/>
          <w:szCs w:val="32"/>
        </w:rPr>
      </w:pPr>
      <w:r w:rsidRPr="00AD1CC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๒.๑ การจัดตั้ง</w:t>
      </w:r>
      <w:r>
        <w:rPr>
          <w:rFonts w:ascii="TH SarabunPSK" w:hAnsi="TH SarabunPSK" w:cs="TH SarabunPSK" w:hint="cs"/>
          <w:sz w:val="32"/>
          <w:szCs w:val="32"/>
          <w:cs/>
        </w:rPr>
        <w:t>คณะทำงาน</w:t>
      </w:r>
    </w:p>
    <w:p w:rsidR="00C444B4" w:rsidRPr="00AD1CCF" w:rsidRDefault="00C444B4" w:rsidP="00C444B4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8710AB" w:rsidRDefault="00C444B4" w:rsidP="00C444B4">
      <w:pPr>
        <w:ind w:firstLine="720"/>
        <w:rPr>
          <w:rFonts w:ascii="TH SarabunPSK" w:hAnsi="TH SarabunPSK" w:cs="TH SarabunPSK" w:hint="cs"/>
          <w:sz w:val="32"/>
          <w:szCs w:val="32"/>
        </w:rPr>
      </w:pPr>
      <w:r w:rsidRPr="00AD1CCF">
        <w:rPr>
          <w:rFonts w:ascii="TH SarabunPSK" w:hAnsi="TH SarabunPSK" w:cs="TH SarabunPSK"/>
          <w:sz w:val="32"/>
          <w:szCs w:val="32"/>
          <w:cs/>
        </w:rPr>
        <w:t>๒.๒ การคัดเลือกพื้นที่</w:t>
      </w:r>
      <w:r>
        <w:rPr>
          <w:rFonts w:ascii="TH SarabunPSK" w:hAnsi="TH SarabunPSK" w:cs="TH SarabunPSK" w:hint="cs"/>
          <w:sz w:val="32"/>
          <w:szCs w:val="32"/>
          <w:cs/>
        </w:rPr>
        <w:t>เป้าหมาย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C444B4" w:rsidRPr="00AD1CCF" w:rsidRDefault="00C444B4" w:rsidP="00C444B4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8710AB" w:rsidRDefault="00C444B4" w:rsidP="00C444B4">
      <w:pPr>
        <w:ind w:firstLine="720"/>
        <w:rPr>
          <w:rFonts w:ascii="TH SarabunPSK" w:hAnsi="TH SarabunPSK" w:cs="TH SarabunPSK" w:hint="cs"/>
          <w:sz w:val="32"/>
          <w:szCs w:val="32"/>
        </w:rPr>
      </w:pPr>
      <w:r w:rsidRPr="00AD1CCF">
        <w:rPr>
          <w:rFonts w:ascii="TH SarabunPSK" w:hAnsi="TH SarabunPSK" w:cs="TH SarabunPSK"/>
          <w:sz w:val="32"/>
          <w:szCs w:val="32"/>
          <w:cs/>
        </w:rPr>
        <w:t>๒.๓ 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สำรวจ </w:t>
      </w:r>
      <w:r w:rsidRPr="00AD1CCF">
        <w:rPr>
          <w:rFonts w:ascii="TH SarabunPSK" w:hAnsi="TH SarabunPSK" w:cs="TH SarabunPSK"/>
          <w:sz w:val="32"/>
          <w:szCs w:val="32"/>
          <w:cs/>
        </w:rPr>
        <w:t>ศึกษาและวิเคราะห์ข้อมูล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C444B4" w:rsidRPr="00AD1CCF" w:rsidRDefault="00C444B4" w:rsidP="00C444B4">
      <w:pPr>
        <w:ind w:firstLine="72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8710AB" w:rsidRDefault="008710AB" w:rsidP="00C444B4">
      <w:pPr>
        <w:ind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๒.๔ การประสาน</w:t>
      </w:r>
      <w:r>
        <w:rPr>
          <w:rFonts w:ascii="TH SarabunPSK" w:hAnsi="TH SarabunPSK" w:cs="TH SarabunPSK" w:hint="cs"/>
          <w:sz w:val="32"/>
          <w:szCs w:val="32"/>
          <w:cs/>
        </w:rPr>
        <w:t>ความร่วมมือกับภาคีเครือข่าย</w:t>
      </w:r>
      <w:r w:rsidR="00C444B4">
        <w:rPr>
          <w:rFonts w:ascii="TH SarabunPSK" w:hAnsi="TH SarabunPSK" w:cs="TH SarabunPSK" w:hint="cs"/>
          <w:sz w:val="32"/>
          <w:szCs w:val="32"/>
          <w:cs/>
        </w:rPr>
        <w:tab/>
      </w:r>
    </w:p>
    <w:p w:rsidR="00C444B4" w:rsidRPr="00AD1CCF" w:rsidRDefault="00C444B4" w:rsidP="00C444B4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8710AB" w:rsidRDefault="00C444B4" w:rsidP="00C444B4">
      <w:pPr>
        <w:ind w:firstLine="720"/>
        <w:rPr>
          <w:rFonts w:ascii="TH SarabunPSK" w:hAnsi="TH SarabunPSK" w:cs="TH SarabunPSK" w:hint="cs"/>
          <w:sz w:val="32"/>
          <w:szCs w:val="32"/>
        </w:rPr>
      </w:pPr>
      <w:r w:rsidRPr="00AD1CCF">
        <w:rPr>
          <w:rFonts w:ascii="TH SarabunPSK" w:hAnsi="TH SarabunPSK" w:cs="TH SarabunPSK"/>
          <w:sz w:val="32"/>
          <w:szCs w:val="32"/>
          <w:cs/>
        </w:rPr>
        <w:t>๒.๕ การจัดเวทีค้นหาศักยภาพ</w:t>
      </w:r>
      <w:r w:rsidR="008710AB">
        <w:rPr>
          <w:rFonts w:ascii="TH SarabunPSK" w:hAnsi="TH SarabunPSK" w:cs="TH SarabunPSK" w:hint="cs"/>
          <w:sz w:val="32"/>
          <w:szCs w:val="32"/>
          <w:cs/>
        </w:rPr>
        <w:t>และกลั่นกรองปัญหา</w:t>
      </w:r>
      <w:r w:rsidRPr="00AD1CC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C444B4" w:rsidRDefault="00C444B4" w:rsidP="00C444B4">
      <w:pPr>
        <w:ind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8710AB" w:rsidRDefault="008710AB" w:rsidP="00C444B4">
      <w:pPr>
        <w:ind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๒.๖ การจัดทำแผนปฎิบัติการพัฒนาสังคมและสวัสดิการสังคมขับเคลื่อน ยุทศาสตร์</w:t>
      </w:r>
    </w:p>
    <w:p w:rsidR="008710AB" w:rsidRDefault="008710AB" w:rsidP="00C444B4">
      <w:pPr>
        <w:ind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/>
          <w:sz w:val="32"/>
          <w:szCs w:val="32"/>
        </w:rPr>
        <w:t xml:space="preserve">Highland Model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๓  ด้าน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8710AB" w:rsidRPr="00AD1CCF" w:rsidRDefault="008710AB" w:rsidP="00C444B4">
      <w:pPr>
        <w:ind w:firstLine="72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8710AB" w:rsidRDefault="00C444B4" w:rsidP="00C444B4">
      <w:pPr>
        <w:rPr>
          <w:rFonts w:ascii="TH SarabunPSK" w:hAnsi="TH SarabunPSK" w:cs="TH SarabunPSK"/>
          <w:b/>
          <w:bCs/>
          <w:sz w:val="32"/>
          <w:szCs w:val="32"/>
        </w:rPr>
      </w:pPr>
      <w:r w:rsidRPr="00AD1CC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บทที่ ๓ </w:t>
      </w:r>
      <w:r w:rsidRPr="00AD1CCF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ผลการส่งเสริมสนับสนุน ตาม ๕ แนวทางสายใยรักแห่งครอบครัว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C444B4" w:rsidRPr="00AD1CCF" w:rsidRDefault="00C444B4" w:rsidP="00C444B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8710AB" w:rsidRDefault="00C444B4" w:rsidP="00C444B4">
      <w:pPr>
        <w:rPr>
          <w:rFonts w:ascii="TH SarabunPSK" w:hAnsi="TH SarabunPSK" w:cs="TH SarabunPSK"/>
          <w:b/>
          <w:bCs/>
          <w:sz w:val="32"/>
          <w:szCs w:val="32"/>
        </w:rPr>
      </w:pPr>
      <w:r w:rsidRPr="00AD1CCF"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๔ ผลการติดตามประเมินผล</w:t>
      </w:r>
    </w:p>
    <w:p w:rsidR="00C444B4" w:rsidRPr="00AD1CCF" w:rsidRDefault="00C444B4" w:rsidP="00C444B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8710AB" w:rsidRDefault="00C444B4" w:rsidP="008710AB">
      <w:pPr>
        <w:rPr>
          <w:rFonts w:ascii="TH SarabunPSK" w:hAnsi="TH SarabunPSK" w:cs="TH SarabunPSK" w:hint="cs"/>
          <w:sz w:val="32"/>
          <w:szCs w:val="32"/>
        </w:rPr>
      </w:pPr>
      <w:r w:rsidRPr="00AD1CC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710AB">
        <w:rPr>
          <w:rFonts w:ascii="TH SarabunPSK" w:hAnsi="TH SarabunPSK" w:cs="TH SarabunPSK"/>
          <w:sz w:val="32"/>
          <w:szCs w:val="32"/>
          <w:cs/>
        </w:rPr>
        <w:t>๔.</w:t>
      </w:r>
      <w:r w:rsidR="008710AB">
        <w:rPr>
          <w:rFonts w:ascii="TH SarabunPSK" w:hAnsi="TH SarabunPSK" w:cs="TH SarabunPSK" w:hint="cs"/>
          <w:sz w:val="32"/>
          <w:szCs w:val="32"/>
          <w:cs/>
        </w:rPr>
        <w:t>๑</w:t>
      </w:r>
      <w:r w:rsidRPr="00AD1CCF">
        <w:rPr>
          <w:rFonts w:ascii="TH SarabunPSK" w:hAnsi="TH SarabunPSK" w:cs="TH SarabunPSK"/>
          <w:sz w:val="32"/>
          <w:szCs w:val="32"/>
          <w:cs/>
        </w:rPr>
        <w:t xml:space="preserve"> การสรุปบทเรียน</w:t>
      </w:r>
    </w:p>
    <w:p w:rsidR="00C444B4" w:rsidRPr="00AD1CCF" w:rsidRDefault="00C444B4" w:rsidP="008710AB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8710AB" w:rsidRDefault="00C444B4" w:rsidP="00C444B4">
      <w:pPr>
        <w:ind w:firstLine="720"/>
        <w:rPr>
          <w:rFonts w:ascii="TH SarabunPSK" w:hAnsi="TH SarabunPSK" w:cs="TH SarabunPSK" w:hint="cs"/>
          <w:sz w:val="32"/>
          <w:szCs w:val="32"/>
        </w:rPr>
      </w:pPr>
      <w:r w:rsidRPr="00AD1CCF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="008710AB">
        <w:rPr>
          <w:rFonts w:ascii="TH SarabunPSK" w:hAnsi="TH SarabunPSK" w:cs="TH SarabunPSK" w:hint="cs"/>
          <w:sz w:val="32"/>
          <w:szCs w:val="32"/>
          <w:cs/>
        </w:rPr>
        <w:t>๒</w:t>
      </w:r>
      <w:r w:rsidRPr="00AD1CCF">
        <w:rPr>
          <w:rFonts w:ascii="TH SarabunPSK" w:hAnsi="TH SarabunPSK" w:cs="TH SarabunPSK"/>
          <w:sz w:val="32"/>
          <w:szCs w:val="32"/>
          <w:cs/>
        </w:rPr>
        <w:t xml:space="preserve"> การติดตามประเมินผล </w:t>
      </w:r>
    </w:p>
    <w:p w:rsidR="00C444B4" w:rsidRPr="00AD1CCF" w:rsidRDefault="00C444B4" w:rsidP="00C444B4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8710AB" w:rsidRDefault="00C444B4" w:rsidP="00C444B4">
      <w:pPr>
        <w:rPr>
          <w:rFonts w:ascii="TH SarabunPSK" w:hAnsi="TH SarabunPSK" w:cs="TH SarabunPSK"/>
          <w:b/>
          <w:bCs/>
          <w:sz w:val="32"/>
          <w:szCs w:val="32"/>
        </w:rPr>
      </w:pPr>
      <w:r w:rsidRPr="00AD1CC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บทที่ ๕ </w:t>
      </w:r>
      <w:r w:rsidRPr="00AD1CCF">
        <w:rPr>
          <w:rFonts w:ascii="TH SarabunPSK" w:hAnsi="TH SarabunPSK" w:cs="TH SarabunPSK"/>
          <w:b/>
          <w:bCs/>
          <w:sz w:val="32"/>
          <w:szCs w:val="32"/>
          <w:cs/>
        </w:rPr>
        <w:t>ปัญหาอุปสรรคและข้อเสนอแนะ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C444B4" w:rsidRPr="00AD1CCF" w:rsidRDefault="00C444B4" w:rsidP="00C444B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8710AB" w:rsidRDefault="00C444B4" w:rsidP="00C444B4">
      <w:pPr>
        <w:ind w:firstLine="720"/>
        <w:rPr>
          <w:rFonts w:ascii="TH SarabunPSK" w:hAnsi="TH SarabunPSK" w:cs="TH SarabunPSK" w:hint="cs"/>
          <w:sz w:val="32"/>
          <w:szCs w:val="32"/>
        </w:rPr>
      </w:pPr>
      <w:r w:rsidRPr="00AD1CCF">
        <w:rPr>
          <w:rFonts w:ascii="TH SarabunPSK" w:hAnsi="TH SarabunPSK" w:cs="TH SarabunPSK"/>
          <w:sz w:val="32"/>
          <w:szCs w:val="32"/>
          <w:cs/>
        </w:rPr>
        <w:t>๕.๑ ปัญหาอุปสรรค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C444B4" w:rsidRPr="00AD1CCF" w:rsidRDefault="00C444B4" w:rsidP="00C444B4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8710AB" w:rsidRDefault="00C444B4" w:rsidP="00C444B4">
      <w:pPr>
        <w:ind w:firstLine="720"/>
        <w:rPr>
          <w:rFonts w:ascii="TH SarabunPSK" w:hAnsi="TH SarabunPSK" w:cs="TH SarabunPSK" w:hint="cs"/>
          <w:sz w:val="32"/>
          <w:szCs w:val="32"/>
        </w:rPr>
      </w:pPr>
      <w:r w:rsidRPr="00AD1CCF">
        <w:rPr>
          <w:rFonts w:ascii="TH SarabunPSK" w:hAnsi="TH SarabunPSK" w:cs="TH SarabunPSK"/>
          <w:sz w:val="32"/>
          <w:szCs w:val="32"/>
          <w:cs/>
        </w:rPr>
        <w:t xml:space="preserve">๕.๒ แนวทางแก้ไขและข้อเสนอแนะ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sectPr w:rsidR="008710AB" w:rsidSect="00C96993">
      <w:headerReference w:type="even" r:id="rId7"/>
      <w:headerReference w:type="default" r:id="rId8"/>
      <w:pgSz w:w="11906" w:h="16838"/>
      <w:pgMar w:top="1440" w:right="1440" w:bottom="1440" w:left="21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6D48" w:rsidRDefault="00B16D48">
      <w:r>
        <w:separator/>
      </w:r>
    </w:p>
  </w:endnote>
  <w:endnote w:type="continuationSeparator" w:id="1">
    <w:p w:rsidR="00B16D48" w:rsidRDefault="00B16D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TH Chakra Petch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DilleniaUPC">
    <w:altName w:val="TH Chakra Petch"/>
    <w:panose1 w:val="02020603050405020304"/>
    <w:charset w:val="00"/>
    <w:family w:val="roman"/>
    <w:pitch w:val="variable"/>
    <w:sig w:usb0="00000000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altName w:val="TH Chakra Petch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altName w:val="Palatino Linotype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6D48" w:rsidRDefault="00B16D48">
      <w:r>
        <w:separator/>
      </w:r>
    </w:p>
  </w:footnote>
  <w:footnote w:type="continuationSeparator" w:id="1">
    <w:p w:rsidR="00B16D48" w:rsidRDefault="00B16D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115" w:rsidRDefault="00AC2115" w:rsidP="00A64C23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C2115" w:rsidRDefault="00AC2115" w:rsidP="00533144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115" w:rsidRDefault="00AC2115" w:rsidP="00533144">
    <w:pPr>
      <w:pStyle w:val="a6"/>
      <w:ind w:right="360"/>
      <w:rPr>
        <w:rFonts w:hint="c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44087"/>
    <w:multiLevelType w:val="multilevel"/>
    <w:tmpl w:val="842C0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923553"/>
    <w:multiLevelType w:val="multilevel"/>
    <w:tmpl w:val="F7226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E25941"/>
    <w:multiLevelType w:val="singleLevel"/>
    <w:tmpl w:val="ABC8B742"/>
    <w:lvl w:ilvl="0">
      <w:start w:val="1"/>
      <w:numFmt w:val="decimal"/>
      <w:lvlText w:val="%1."/>
      <w:lvlJc w:val="left"/>
      <w:pPr>
        <w:tabs>
          <w:tab w:val="num" w:pos="1973"/>
        </w:tabs>
        <w:ind w:left="1973" w:hanging="555"/>
      </w:pPr>
      <w:rPr>
        <w:lang w:bidi="th-TH"/>
      </w:rPr>
    </w:lvl>
  </w:abstractNum>
  <w:abstractNum w:abstractNumId="3">
    <w:nsid w:val="12A029E4"/>
    <w:multiLevelType w:val="singleLevel"/>
    <w:tmpl w:val="AFC6EC86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lang w:bidi="th-TH"/>
      </w:rPr>
    </w:lvl>
  </w:abstractNum>
  <w:abstractNum w:abstractNumId="4">
    <w:nsid w:val="12D412EA"/>
    <w:multiLevelType w:val="singleLevel"/>
    <w:tmpl w:val="8B5E08C2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720"/>
      </w:pPr>
      <w:rPr>
        <w:lang w:bidi="th-TH"/>
      </w:rPr>
    </w:lvl>
  </w:abstractNum>
  <w:abstractNum w:abstractNumId="5">
    <w:nsid w:val="12ED53E1"/>
    <w:multiLevelType w:val="singleLevel"/>
    <w:tmpl w:val="2AAC61EE"/>
    <w:lvl w:ilvl="0">
      <w:start w:val="1"/>
      <w:numFmt w:val="decimal"/>
      <w:lvlText w:val="%1."/>
      <w:lvlJc w:val="left"/>
      <w:pPr>
        <w:tabs>
          <w:tab w:val="num" w:pos="1860"/>
        </w:tabs>
        <w:ind w:left="1860" w:hanging="420"/>
      </w:pPr>
      <w:rPr>
        <w:lang w:bidi="th-TH"/>
      </w:rPr>
    </w:lvl>
  </w:abstractNum>
  <w:abstractNum w:abstractNumId="6">
    <w:nsid w:val="13293151"/>
    <w:multiLevelType w:val="multilevel"/>
    <w:tmpl w:val="4F722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E26D69"/>
    <w:multiLevelType w:val="singleLevel"/>
    <w:tmpl w:val="12AE0FB0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lang w:bidi="th-TH"/>
      </w:rPr>
    </w:lvl>
  </w:abstractNum>
  <w:abstractNum w:abstractNumId="8">
    <w:nsid w:val="164A469C"/>
    <w:multiLevelType w:val="multilevel"/>
    <w:tmpl w:val="37123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7537804"/>
    <w:multiLevelType w:val="hybridMultilevel"/>
    <w:tmpl w:val="79A051DC"/>
    <w:lvl w:ilvl="0" w:tplc="3A1EDA68">
      <w:start w:val="2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9DA6C0F"/>
    <w:multiLevelType w:val="hybridMultilevel"/>
    <w:tmpl w:val="2E7A8812"/>
    <w:lvl w:ilvl="0" w:tplc="18A038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C6F072F"/>
    <w:multiLevelType w:val="multilevel"/>
    <w:tmpl w:val="89B096E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0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2">
    <w:nsid w:val="1DC2596C"/>
    <w:multiLevelType w:val="singleLevel"/>
    <w:tmpl w:val="B43AC9BE"/>
    <w:lvl w:ilvl="0">
      <w:start w:val="1"/>
      <w:numFmt w:val="decimal"/>
      <w:lvlText w:val="%1."/>
      <w:lvlJc w:val="left"/>
      <w:pPr>
        <w:tabs>
          <w:tab w:val="num" w:pos="1898"/>
        </w:tabs>
        <w:ind w:left="1898" w:hanging="480"/>
      </w:pPr>
      <w:rPr>
        <w:lang w:bidi="th-TH"/>
      </w:rPr>
    </w:lvl>
  </w:abstractNum>
  <w:abstractNum w:abstractNumId="13">
    <w:nsid w:val="241731B0"/>
    <w:multiLevelType w:val="singleLevel"/>
    <w:tmpl w:val="D444DE1C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lang w:bidi="th-TH"/>
      </w:rPr>
    </w:lvl>
  </w:abstractNum>
  <w:abstractNum w:abstractNumId="14">
    <w:nsid w:val="261D51AB"/>
    <w:multiLevelType w:val="multilevel"/>
    <w:tmpl w:val="36280A68"/>
    <w:lvl w:ilvl="0">
      <w:start w:val="3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2475"/>
        </w:tabs>
        <w:ind w:left="2475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890"/>
        </w:tabs>
        <w:ind w:left="48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975"/>
        </w:tabs>
        <w:ind w:left="69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420"/>
        </w:tabs>
        <w:ind w:left="94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05"/>
        </w:tabs>
        <w:ind w:left="11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590"/>
        </w:tabs>
        <w:ind w:left="135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035"/>
        </w:tabs>
        <w:ind w:left="160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120"/>
        </w:tabs>
        <w:ind w:left="18120" w:hanging="1440"/>
      </w:pPr>
      <w:rPr>
        <w:rFonts w:hint="default"/>
      </w:rPr>
    </w:lvl>
  </w:abstractNum>
  <w:abstractNum w:abstractNumId="15">
    <w:nsid w:val="2F730556"/>
    <w:multiLevelType w:val="multilevel"/>
    <w:tmpl w:val="B1660DC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39A2ABD"/>
    <w:multiLevelType w:val="multilevel"/>
    <w:tmpl w:val="9D7041C4"/>
    <w:lvl w:ilvl="0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Times New Roman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Times New Roman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Times New Roman" w:hAnsi="Wingdings" w:hint="default"/>
      </w:rPr>
    </w:lvl>
  </w:abstractNum>
  <w:abstractNum w:abstractNumId="17">
    <w:nsid w:val="4BBE06EA"/>
    <w:multiLevelType w:val="multilevel"/>
    <w:tmpl w:val="FF14414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0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8">
    <w:nsid w:val="50E93DD7"/>
    <w:multiLevelType w:val="singleLevel"/>
    <w:tmpl w:val="501CC1D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lang w:bidi="th-TH"/>
      </w:rPr>
    </w:lvl>
  </w:abstractNum>
  <w:abstractNum w:abstractNumId="19">
    <w:nsid w:val="52815A03"/>
    <w:multiLevelType w:val="hybridMultilevel"/>
    <w:tmpl w:val="08AAC5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39840D3"/>
    <w:multiLevelType w:val="hybridMultilevel"/>
    <w:tmpl w:val="AB347F94"/>
    <w:lvl w:ilvl="0" w:tplc="226AAD6C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8492392"/>
    <w:multiLevelType w:val="hybridMultilevel"/>
    <w:tmpl w:val="C3D8E6DC"/>
    <w:lvl w:ilvl="0" w:tplc="3CF4EB6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63CE2C91"/>
    <w:multiLevelType w:val="hybridMultilevel"/>
    <w:tmpl w:val="E1287C02"/>
    <w:lvl w:ilvl="0" w:tplc="9AD8C98E">
      <w:start w:val="2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68C4887"/>
    <w:multiLevelType w:val="singleLevel"/>
    <w:tmpl w:val="70EA2796"/>
    <w:lvl w:ilvl="0">
      <w:start w:val="1"/>
      <w:numFmt w:val="decimal"/>
      <w:lvlText w:val="%1."/>
      <w:lvlJc w:val="left"/>
      <w:pPr>
        <w:tabs>
          <w:tab w:val="num" w:pos="1808"/>
        </w:tabs>
        <w:ind w:left="1808" w:hanging="390"/>
      </w:pPr>
      <w:rPr>
        <w:b/>
        <w:bCs/>
        <w:lang w:bidi="th-TH"/>
      </w:rPr>
    </w:lvl>
  </w:abstractNum>
  <w:abstractNum w:abstractNumId="24">
    <w:nsid w:val="66CF6308"/>
    <w:multiLevelType w:val="multilevel"/>
    <w:tmpl w:val="0CD4888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0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5">
    <w:nsid w:val="7636596C"/>
    <w:multiLevelType w:val="singleLevel"/>
    <w:tmpl w:val="98208B20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720"/>
      </w:pPr>
      <w:rPr>
        <w:lang w:bidi="th-TH"/>
      </w:rPr>
    </w:lvl>
  </w:abstractNum>
  <w:abstractNum w:abstractNumId="26">
    <w:nsid w:val="78CD10AE"/>
    <w:multiLevelType w:val="multilevel"/>
    <w:tmpl w:val="AF028CB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0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7">
    <w:nsid w:val="7AF01647"/>
    <w:multiLevelType w:val="multilevel"/>
    <w:tmpl w:val="98684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20"/>
  </w:num>
  <w:num w:numId="3">
    <w:abstractNumId w:val="9"/>
  </w:num>
  <w:num w:numId="4">
    <w:abstractNumId w:val="10"/>
  </w:num>
  <w:num w:numId="5">
    <w:abstractNumId w:val="15"/>
  </w:num>
  <w:num w:numId="6">
    <w:abstractNumId w:val="26"/>
  </w:num>
  <w:num w:numId="7">
    <w:abstractNumId w:val="24"/>
  </w:num>
  <w:num w:numId="8">
    <w:abstractNumId w:val="11"/>
  </w:num>
  <w:num w:numId="9">
    <w:abstractNumId w:val="17"/>
  </w:num>
  <w:num w:numId="10">
    <w:abstractNumId w:val="21"/>
  </w:num>
  <w:num w:numId="11">
    <w:abstractNumId w:val="19"/>
  </w:num>
  <w:num w:numId="12">
    <w:abstractNumId w:val="1"/>
  </w:num>
  <w:num w:numId="13">
    <w:abstractNumId w:val="6"/>
  </w:num>
  <w:num w:numId="14">
    <w:abstractNumId w:val="8"/>
  </w:num>
  <w:num w:numId="15">
    <w:abstractNumId w:val="27"/>
  </w:num>
  <w:num w:numId="16">
    <w:abstractNumId w:val="0"/>
  </w:num>
  <w:num w:numId="17">
    <w:abstractNumId w:val="4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12"/>
    <w:lvlOverride w:ilvl="0">
      <w:startOverride w:val="1"/>
    </w:lvlOverride>
  </w:num>
  <w:num w:numId="20">
    <w:abstractNumId w:val="2"/>
    <w:lvlOverride w:ilvl="0">
      <w:startOverride w:val="1"/>
    </w:lvlOverride>
  </w:num>
  <w:num w:numId="21">
    <w:abstractNumId w:val="18"/>
    <w:lvlOverride w:ilvl="0">
      <w:startOverride w:val="1"/>
    </w:lvlOverride>
  </w:num>
  <w:num w:numId="22">
    <w:abstractNumId w:val="3"/>
    <w:lvlOverride w:ilvl="0">
      <w:startOverride w:val="1"/>
    </w:lvlOverride>
  </w:num>
  <w:num w:numId="23">
    <w:abstractNumId w:val="13"/>
    <w:lvlOverride w:ilvl="0"/>
  </w:num>
  <w:num w:numId="24">
    <w:abstractNumId w:val="5"/>
    <w:lvlOverride w:ilvl="0">
      <w:startOverride w:val="1"/>
    </w:lvlOverride>
  </w:num>
  <w:num w:numId="25">
    <w:abstractNumId w:val="23"/>
    <w:lvlOverride w:ilvl="0">
      <w:startOverride w:val="1"/>
    </w:lvlOverride>
  </w:num>
  <w:num w:numId="26">
    <w:abstractNumId w:val="25"/>
    <w:lvlOverride w:ilvl="0">
      <w:startOverride w:val="1"/>
    </w:lvlOverride>
  </w:num>
  <w:num w:numId="27">
    <w:abstractNumId w:val="16"/>
  </w:num>
  <w:num w:numId="2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hdrShapeDefaults>
    <o:shapedefaults v:ext="edit" spidmax="3074">
      <o:colormenu v:ext="edit" strokecolor="#396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205AEB"/>
    <w:rsid w:val="00006CCD"/>
    <w:rsid w:val="00007BCA"/>
    <w:rsid w:val="00014C8A"/>
    <w:rsid w:val="0001787D"/>
    <w:rsid w:val="000200C5"/>
    <w:rsid w:val="00024B2D"/>
    <w:rsid w:val="00027D66"/>
    <w:rsid w:val="00036A7D"/>
    <w:rsid w:val="00042807"/>
    <w:rsid w:val="00053541"/>
    <w:rsid w:val="0006040E"/>
    <w:rsid w:val="000623E7"/>
    <w:rsid w:val="00075875"/>
    <w:rsid w:val="00085DF2"/>
    <w:rsid w:val="000A1CA2"/>
    <w:rsid w:val="000B268E"/>
    <w:rsid w:val="000C2FE1"/>
    <w:rsid w:val="000C456B"/>
    <w:rsid w:val="000C742F"/>
    <w:rsid w:val="000D19A2"/>
    <w:rsid w:val="000D1D54"/>
    <w:rsid w:val="000D306C"/>
    <w:rsid w:val="000E6258"/>
    <w:rsid w:val="000F1FAF"/>
    <w:rsid w:val="00100F9D"/>
    <w:rsid w:val="00127805"/>
    <w:rsid w:val="00133486"/>
    <w:rsid w:val="00134BC8"/>
    <w:rsid w:val="00137981"/>
    <w:rsid w:val="00141652"/>
    <w:rsid w:val="001427B2"/>
    <w:rsid w:val="00142D00"/>
    <w:rsid w:val="0015603D"/>
    <w:rsid w:val="00156716"/>
    <w:rsid w:val="00160767"/>
    <w:rsid w:val="00165851"/>
    <w:rsid w:val="0016744A"/>
    <w:rsid w:val="00173127"/>
    <w:rsid w:val="001745FC"/>
    <w:rsid w:val="0017553B"/>
    <w:rsid w:val="001A62DD"/>
    <w:rsid w:val="001C2DCA"/>
    <w:rsid w:val="001E1554"/>
    <w:rsid w:val="001E4807"/>
    <w:rsid w:val="001E672D"/>
    <w:rsid w:val="001E6CC2"/>
    <w:rsid w:val="001F0563"/>
    <w:rsid w:val="001F5E71"/>
    <w:rsid w:val="00203A29"/>
    <w:rsid w:val="00205AEB"/>
    <w:rsid w:val="00207179"/>
    <w:rsid w:val="00215808"/>
    <w:rsid w:val="00220B0F"/>
    <w:rsid w:val="00222D9D"/>
    <w:rsid w:val="00224A9D"/>
    <w:rsid w:val="00226D9B"/>
    <w:rsid w:val="00235B69"/>
    <w:rsid w:val="00241A7D"/>
    <w:rsid w:val="00241E71"/>
    <w:rsid w:val="0024256C"/>
    <w:rsid w:val="00253387"/>
    <w:rsid w:val="00255A88"/>
    <w:rsid w:val="002624BB"/>
    <w:rsid w:val="002630DF"/>
    <w:rsid w:val="002639C6"/>
    <w:rsid w:val="00264F8B"/>
    <w:rsid w:val="002669F2"/>
    <w:rsid w:val="0027154F"/>
    <w:rsid w:val="00271872"/>
    <w:rsid w:val="00277FA9"/>
    <w:rsid w:val="00287118"/>
    <w:rsid w:val="00291725"/>
    <w:rsid w:val="002932AE"/>
    <w:rsid w:val="00293D9C"/>
    <w:rsid w:val="00294330"/>
    <w:rsid w:val="002A531D"/>
    <w:rsid w:val="002B09BE"/>
    <w:rsid w:val="002B2AE5"/>
    <w:rsid w:val="002B2D93"/>
    <w:rsid w:val="002B79CE"/>
    <w:rsid w:val="002C1E7A"/>
    <w:rsid w:val="002C7B19"/>
    <w:rsid w:val="002D5377"/>
    <w:rsid w:val="002D76DA"/>
    <w:rsid w:val="002E4525"/>
    <w:rsid w:val="002E73EA"/>
    <w:rsid w:val="002F3F55"/>
    <w:rsid w:val="002F6966"/>
    <w:rsid w:val="003103AA"/>
    <w:rsid w:val="00313EF2"/>
    <w:rsid w:val="00320631"/>
    <w:rsid w:val="003264BE"/>
    <w:rsid w:val="0032664A"/>
    <w:rsid w:val="00326AB7"/>
    <w:rsid w:val="0033062C"/>
    <w:rsid w:val="00331F26"/>
    <w:rsid w:val="00346AB2"/>
    <w:rsid w:val="00351BAF"/>
    <w:rsid w:val="00357ECB"/>
    <w:rsid w:val="0036164D"/>
    <w:rsid w:val="00371501"/>
    <w:rsid w:val="003720D2"/>
    <w:rsid w:val="003739E3"/>
    <w:rsid w:val="00380098"/>
    <w:rsid w:val="003809D5"/>
    <w:rsid w:val="00381300"/>
    <w:rsid w:val="00391469"/>
    <w:rsid w:val="00396E14"/>
    <w:rsid w:val="003972FD"/>
    <w:rsid w:val="003A3EDC"/>
    <w:rsid w:val="003A47CD"/>
    <w:rsid w:val="003A4C55"/>
    <w:rsid w:val="003A73A5"/>
    <w:rsid w:val="003A76A4"/>
    <w:rsid w:val="003B1BF9"/>
    <w:rsid w:val="003B680C"/>
    <w:rsid w:val="003B7D17"/>
    <w:rsid w:val="003C7EA6"/>
    <w:rsid w:val="003D3147"/>
    <w:rsid w:val="003E1D83"/>
    <w:rsid w:val="003E3EF8"/>
    <w:rsid w:val="003E58BD"/>
    <w:rsid w:val="003F0348"/>
    <w:rsid w:val="003F1B94"/>
    <w:rsid w:val="00405579"/>
    <w:rsid w:val="00406FB7"/>
    <w:rsid w:val="004102C0"/>
    <w:rsid w:val="0041327F"/>
    <w:rsid w:val="004200BA"/>
    <w:rsid w:val="00433A71"/>
    <w:rsid w:val="00436F37"/>
    <w:rsid w:val="00440AD9"/>
    <w:rsid w:val="00442F47"/>
    <w:rsid w:val="0044706A"/>
    <w:rsid w:val="00447CBE"/>
    <w:rsid w:val="00453186"/>
    <w:rsid w:val="0045778F"/>
    <w:rsid w:val="00465B33"/>
    <w:rsid w:val="00470177"/>
    <w:rsid w:val="004707C9"/>
    <w:rsid w:val="00476DBE"/>
    <w:rsid w:val="00481A02"/>
    <w:rsid w:val="00494A37"/>
    <w:rsid w:val="004A0371"/>
    <w:rsid w:val="004B481F"/>
    <w:rsid w:val="004C39B7"/>
    <w:rsid w:val="004D3196"/>
    <w:rsid w:val="004D4436"/>
    <w:rsid w:val="004F5403"/>
    <w:rsid w:val="00501707"/>
    <w:rsid w:val="00506A42"/>
    <w:rsid w:val="00507B3E"/>
    <w:rsid w:val="00513AD0"/>
    <w:rsid w:val="00514C09"/>
    <w:rsid w:val="0051598A"/>
    <w:rsid w:val="00517268"/>
    <w:rsid w:val="005256E6"/>
    <w:rsid w:val="00527333"/>
    <w:rsid w:val="00532B14"/>
    <w:rsid w:val="0053302F"/>
    <w:rsid w:val="00533144"/>
    <w:rsid w:val="00534A2D"/>
    <w:rsid w:val="00534E65"/>
    <w:rsid w:val="00541E54"/>
    <w:rsid w:val="00545361"/>
    <w:rsid w:val="00545E08"/>
    <w:rsid w:val="00546F48"/>
    <w:rsid w:val="005568A8"/>
    <w:rsid w:val="00560F93"/>
    <w:rsid w:val="00562304"/>
    <w:rsid w:val="00571CDB"/>
    <w:rsid w:val="00575A03"/>
    <w:rsid w:val="0058551E"/>
    <w:rsid w:val="005934C9"/>
    <w:rsid w:val="00594AB2"/>
    <w:rsid w:val="005A0012"/>
    <w:rsid w:val="005A367B"/>
    <w:rsid w:val="005A533B"/>
    <w:rsid w:val="005D652F"/>
    <w:rsid w:val="005D6E75"/>
    <w:rsid w:val="005E3F76"/>
    <w:rsid w:val="005E48B1"/>
    <w:rsid w:val="005E5A4C"/>
    <w:rsid w:val="005E5EAE"/>
    <w:rsid w:val="005E6868"/>
    <w:rsid w:val="005F07A2"/>
    <w:rsid w:val="00603383"/>
    <w:rsid w:val="00603D84"/>
    <w:rsid w:val="006057D1"/>
    <w:rsid w:val="006114A4"/>
    <w:rsid w:val="0062151F"/>
    <w:rsid w:val="00634798"/>
    <w:rsid w:val="00643224"/>
    <w:rsid w:val="0064362D"/>
    <w:rsid w:val="006438AA"/>
    <w:rsid w:val="006632DE"/>
    <w:rsid w:val="006657B2"/>
    <w:rsid w:val="00681E46"/>
    <w:rsid w:val="00687081"/>
    <w:rsid w:val="0069037B"/>
    <w:rsid w:val="006941F0"/>
    <w:rsid w:val="0069761D"/>
    <w:rsid w:val="006978E6"/>
    <w:rsid w:val="006A03FD"/>
    <w:rsid w:val="006A096B"/>
    <w:rsid w:val="006A306D"/>
    <w:rsid w:val="006A32F7"/>
    <w:rsid w:val="006C0BE9"/>
    <w:rsid w:val="006C3CB6"/>
    <w:rsid w:val="006D383A"/>
    <w:rsid w:val="006D4A86"/>
    <w:rsid w:val="006D6EBD"/>
    <w:rsid w:val="006E5C4F"/>
    <w:rsid w:val="006E61E0"/>
    <w:rsid w:val="00706B5C"/>
    <w:rsid w:val="00707FD1"/>
    <w:rsid w:val="00723EBC"/>
    <w:rsid w:val="00732238"/>
    <w:rsid w:val="007428BB"/>
    <w:rsid w:val="00742E2A"/>
    <w:rsid w:val="007461F7"/>
    <w:rsid w:val="007505FF"/>
    <w:rsid w:val="00753041"/>
    <w:rsid w:val="00753A9C"/>
    <w:rsid w:val="007558A8"/>
    <w:rsid w:val="0076033D"/>
    <w:rsid w:val="007603B3"/>
    <w:rsid w:val="0077061A"/>
    <w:rsid w:val="00770C73"/>
    <w:rsid w:val="00775382"/>
    <w:rsid w:val="007763C8"/>
    <w:rsid w:val="007768F4"/>
    <w:rsid w:val="00781E88"/>
    <w:rsid w:val="00782DEE"/>
    <w:rsid w:val="00784957"/>
    <w:rsid w:val="00785306"/>
    <w:rsid w:val="007953CC"/>
    <w:rsid w:val="00797633"/>
    <w:rsid w:val="007A3364"/>
    <w:rsid w:val="007B1D95"/>
    <w:rsid w:val="007B35A2"/>
    <w:rsid w:val="007B6170"/>
    <w:rsid w:val="007C31E1"/>
    <w:rsid w:val="007C5FA2"/>
    <w:rsid w:val="007C68A6"/>
    <w:rsid w:val="007D2BE9"/>
    <w:rsid w:val="007D6404"/>
    <w:rsid w:val="007E477F"/>
    <w:rsid w:val="007E574A"/>
    <w:rsid w:val="007E5E47"/>
    <w:rsid w:val="007E6DE7"/>
    <w:rsid w:val="007F2827"/>
    <w:rsid w:val="00805527"/>
    <w:rsid w:val="00805974"/>
    <w:rsid w:val="0080617A"/>
    <w:rsid w:val="00835184"/>
    <w:rsid w:val="00843409"/>
    <w:rsid w:val="008465C6"/>
    <w:rsid w:val="00851293"/>
    <w:rsid w:val="008519B1"/>
    <w:rsid w:val="00861445"/>
    <w:rsid w:val="00862AF4"/>
    <w:rsid w:val="008631DB"/>
    <w:rsid w:val="008667B2"/>
    <w:rsid w:val="00870E56"/>
    <w:rsid w:val="008710AB"/>
    <w:rsid w:val="00880CDA"/>
    <w:rsid w:val="00892344"/>
    <w:rsid w:val="008A0392"/>
    <w:rsid w:val="008A1640"/>
    <w:rsid w:val="008A27F7"/>
    <w:rsid w:val="008A287F"/>
    <w:rsid w:val="008A6350"/>
    <w:rsid w:val="008A690B"/>
    <w:rsid w:val="008B12F7"/>
    <w:rsid w:val="008B42D4"/>
    <w:rsid w:val="008C02ED"/>
    <w:rsid w:val="008D2B62"/>
    <w:rsid w:val="008E260E"/>
    <w:rsid w:val="008F31F5"/>
    <w:rsid w:val="008F68F9"/>
    <w:rsid w:val="00901BE4"/>
    <w:rsid w:val="0090246D"/>
    <w:rsid w:val="00906156"/>
    <w:rsid w:val="009067C7"/>
    <w:rsid w:val="00915292"/>
    <w:rsid w:val="00925689"/>
    <w:rsid w:val="00934F83"/>
    <w:rsid w:val="00954F4B"/>
    <w:rsid w:val="00955FBB"/>
    <w:rsid w:val="00965BDB"/>
    <w:rsid w:val="00971381"/>
    <w:rsid w:val="00976E0A"/>
    <w:rsid w:val="00980462"/>
    <w:rsid w:val="00982FC0"/>
    <w:rsid w:val="00991C18"/>
    <w:rsid w:val="00994800"/>
    <w:rsid w:val="0099583D"/>
    <w:rsid w:val="00995AD9"/>
    <w:rsid w:val="00995B9B"/>
    <w:rsid w:val="009A1430"/>
    <w:rsid w:val="009A14B3"/>
    <w:rsid w:val="009B1002"/>
    <w:rsid w:val="009B1B16"/>
    <w:rsid w:val="009C0F1A"/>
    <w:rsid w:val="009C72BC"/>
    <w:rsid w:val="009C75DA"/>
    <w:rsid w:val="009E2440"/>
    <w:rsid w:val="009F44C4"/>
    <w:rsid w:val="00A07848"/>
    <w:rsid w:val="00A10DB2"/>
    <w:rsid w:val="00A137B6"/>
    <w:rsid w:val="00A34925"/>
    <w:rsid w:val="00A35E2C"/>
    <w:rsid w:val="00A36E02"/>
    <w:rsid w:val="00A430C1"/>
    <w:rsid w:val="00A64C23"/>
    <w:rsid w:val="00A66E99"/>
    <w:rsid w:val="00A73359"/>
    <w:rsid w:val="00A740CD"/>
    <w:rsid w:val="00A7725F"/>
    <w:rsid w:val="00A86E38"/>
    <w:rsid w:val="00A90DA4"/>
    <w:rsid w:val="00A943B8"/>
    <w:rsid w:val="00AA60A0"/>
    <w:rsid w:val="00AA72F4"/>
    <w:rsid w:val="00AB16B7"/>
    <w:rsid w:val="00AB29AF"/>
    <w:rsid w:val="00AC1159"/>
    <w:rsid w:val="00AC2115"/>
    <w:rsid w:val="00AC2837"/>
    <w:rsid w:val="00AD41B3"/>
    <w:rsid w:val="00AD7B02"/>
    <w:rsid w:val="00AF1246"/>
    <w:rsid w:val="00B03AC2"/>
    <w:rsid w:val="00B1097B"/>
    <w:rsid w:val="00B12532"/>
    <w:rsid w:val="00B134A9"/>
    <w:rsid w:val="00B16C86"/>
    <w:rsid w:val="00B16D48"/>
    <w:rsid w:val="00B22C39"/>
    <w:rsid w:val="00B26AC8"/>
    <w:rsid w:val="00B31AF3"/>
    <w:rsid w:val="00B35A91"/>
    <w:rsid w:val="00B367BC"/>
    <w:rsid w:val="00B3706E"/>
    <w:rsid w:val="00B46C35"/>
    <w:rsid w:val="00B50BF0"/>
    <w:rsid w:val="00B60485"/>
    <w:rsid w:val="00B67B66"/>
    <w:rsid w:val="00B757F3"/>
    <w:rsid w:val="00B76893"/>
    <w:rsid w:val="00B76D4B"/>
    <w:rsid w:val="00B8738D"/>
    <w:rsid w:val="00B936FF"/>
    <w:rsid w:val="00BA268D"/>
    <w:rsid w:val="00BA3D03"/>
    <w:rsid w:val="00BA5755"/>
    <w:rsid w:val="00BA7638"/>
    <w:rsid w:val="00BB0691"/>
    <w:rsid w:val="00BD25E3"/>
    <w:rsid w:val="00BD3E08"/>
    <w:rsid w:val="00BD40CF"/>
    <w:rsid w:val="00BE0D3F"/>
    <w:rsid w:val="00BF5EAA"/>
    <w:rsid w:val="00C24337"/>
    <w:rsid w:val="00C31592"/>
    <w:rsid w:val="00C3177F"/>
    <w:rsid w:val="00C3315A"/>
    <w:rsid w:val="00C3342B"/>
    <w:rsid w:val="00C342D9"/>
    <w:rsid w:val="00C444B4"/>
    <w:rsid w:val="00C46AC0"/>
    <w:rsid w:val="00C53385"/>
    <w:rsid w:val="00C572D8"/>
    <w:rsid w:val="00C6085C"/>
    <w:rsid w:val="00C63C49"/>
    <w:rsid w:val="00C65CFD"/>
    <w:rsid w:val="00C72A64"/>
    <w:rsid w:val="00C7535D"/>
    <w:rsid w:val="00C80C9D"/>
    <w:rsid w:val="00C82F16"/>
    <w:rsid w:val="00C904B0"/>
    <w:rsid w:val="00C96993"/>
    <w:rsid w:val="00CA0182"/>
    <w:rsid w:val="00CB0FA7"/>
    <w:rsid w:val="00CB5873"/>
    <w:rsid w:val="00CB779C"/>
    <w:rsid w:val="00CD1740"/>
    <w:rsid w:val="00D005BE"/>
    <w:rsid w:val="00D065CD"/>
    <w:rsid w:val="00D125A7"/>
    <w:rsid w:val="00D14C74"/>
    <w:rsid w:val="00D2015C"/>
    <w:rsid w:val="00D25F3A"/>
    <w:rsid w:val="00D276E3"/>
    <w:rsid w:val="00D30354"/>
    <w:rsid w:val="00D31E29"/>
    <w:rsid w:val="00D521B3"/>
    <w:rsid w:val="00D53839"/>
    <w:rsid w:val="00D57809"/>
    <w:rsid w:val="00D66085"/>
    <w:rsid w:val="00D7169D"/>
    <w:rsid w:val="00D7286B"/>
    <w:rsid w:val="00D73CDD"/>
    <w:rsid w:val="00D81C16"/>
    <w:rsid w:val="00D83FD4"/>
    <w:rsid w:val="00D84555"/>
    <w:rsid w:val="00D8457B"/>
    <w:rsid w:val="00D8520F"/>
    <w:rsid w:val="00D919C9"/>
    <w:rsid w:val="00DA22A3"/>
    <w:rsid w:val="00DB0AC7"/>
    <w:rsid w:val="00DC68CE"/>
    <w:rsid w:val="00DD0F38"/>
    <w:rsid w:val="00DD6FA8"/>
    <w:rsid w:val="00DE0658"/>
    <w:rsid w:val="00DE2C38"/>
    <w:rsid w:val="00DE7DAC"/>
    <w:rsid w:val="00DF5E7F"/>
    <w:rsid w:val="00E014C3"/>
    <w:rsid w:val="00E02792"/>
    <w:rsid w:val="00E02B44"/>
    <w:rsid w:val="00E04B96"/>
    <w:rsid w:val="00E10F1D"/>
    <w:rsid w:val="00E176F3"/>
    <w:rsid w:val="00E22365"/>
    <w:rsid w:val="00E238D9"/>
    <w:rsid w:val="00E25023"/>
    <w:rsid w:val="00E32E0D"/>
    <w:rsid w:val="00E365BE"/>
    <w:rsid w:val="00E37B59"/>
    <w:rsid w:val="00E37B70"/>
    <w:rsid w:val="00E427A8"/>
    <w:rsid w:val="00E44F11"/>
    <w:rsid w:val="00E45A54"/>
    <w:rsid w:val="00E63990"/>
    <w:rsid w:val="00E6750F"/>
    <w:rsid w:val="00E80697"/>
    <w:rsid w:val="00E92C2E"/>
    <w:rsid w:val="00E93F2D"/>
    <w:rsid w:val="00E954DC"/>
    <w:rsid w:val="00EB1AC6"/>
    <w:rsid w:val="00EB2F7B"/>
    <w:rsid w:val="00EB7649"/>
    <w:rsid w:val="00EC0635"/>
    <w:rsid w:val="00EC1443"/>
    <w:rsid w:val="00EC4192"/>
    <w:rsid w:val="00EC6118"/>
    <w:rsid w:val="00ED0FE2"/>
    <w:rsid w:val="00EE17B3"/>
    <w:rsid w:val="00EE2943"/>
    <w:rsid w:val="00EE7BB9"/>
    <w:rsid w:val="00EF06DE"/>
    <w:rsid w:val="00EF5C2A"/>
    <w:rsid w:val="00F03FC3"/>
    <w:rsid w:val="00F056B2"/>
    <w:rsid w:val="00F12D1F"/>
    <w:rsid w:val="00F13454"/>
    <w:rsid w:val="00F15394"/>
    <w:rsid w:val="00F22F85"/>
    <w:rsid w:val="00F27761"/>
    <w:rsid w:val="00F33090"/>
    <w:rsid w:val="00F40371"/>
    <w:rsid w:val="00F44E89"/>
    <w:rsid w:val="00F566E2"/>
    <w:rsid w:val="00F5749D"/>
    <w:rsid w:val="00F63F28"/>
    <w:rsid w:val="00F677BF"/>
    <w:rsid w:val="00F72A8B"/>
    <w:rsid w:val="00F7539A"/>
    <w:rsid w:val="00F7641F"/>
    <w:rsid w:val="00F814D7"/>
    <w:rsid w:val="00F82E3E"/>
    <w:rsid w:val="00F91F89"/>
    <w:rsid w:val="00FA6F0E"/>
    <w:rsid w:val="00FC5BA4"/>
    <w:rsid w:val="00FC6724"/>
    <w:rsid w:val="00FD395C"/>
    <w:rsid w:val="00FE384F"/>
    <w:rsid w:val="00FF48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strokecolor="#396"/>
    </o:shapedefaults>
    <o:shapelayout v:ext="edit">
      <o:idmap v:ext="edit" data="1"/>
      <o:rules v:ext="edit">
        <o:r id="V:Rule2" type="connector" idref="#_x0000_s1411"/>
        <o:r id="V:Rule4" type="callout" idref="#_x0000_s1415"/>
        <o:r id="V:Rule5" type="callout" idref="#_x0000_s141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8"/>
    </w:rPr>
  </w:style>
  <w:style w:type="paragraph" w:styleId="1">
    <w:name w:val="heading 1"/>
    <w:basedOn w:val="a"/>
    <w:next w:val="a"/>
    <w:qFormat/>
    <w:rsid w:val="002A531D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">
    <w:name w:val="heading 2"/>
    <w:basedOn w:val="a"/>
    <w:next w:val="a"/>
    <w:qFormat/>
    <w:rsid w:val="008667B2"/>
    <w:pPr>
      <w:keepNext/>
      <w:jc w:val="both"/>
      <w:outlineLvl w:val="1"/>
    </w:pPr>
    <w:rPr>
      <w:rFonts w:ascii="Angsana New" w:hAnsi="Angsana New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2A531D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4">
    <w:name w:val="heading 4"/>
    <w:basedOn w:val="a"/>
    <w:next w:val="a"/>
    <w:qFormat/>
    <w:rsid w:val="00D919C9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5">
    <w:name w:val="heading 5"/>
    <w:basedOn w:val="a"/>
    <w:next w:val="a"/>
    <w:qFormat/>
    <w:rsid w:val="00D919C9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6">
    <w:name w:val="heading 6"/>
    <w:basedOn w:val="a"/>
    <w:next w:val="a"/>
    <w:qFormat/>
    <w:rsid w:val="00DC68CE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8667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8667B2"/>
    <w:pPr>
      <w:jc w:val="both"/>
    </w:pPr>
    <w:rPr>
      <w:rFonts w:ascii="Angsana New" w:hAnsi="Angsana New"/>
      <w:b/>
      <w:bCs/>
      <w:sz w:val="32"/>
      <w:szCs w:val="32"/>
    </w:rPr>
  </w:style>
  <w:style w:type="paragraph" w:styleId="a5">
    <w:name w:val="Title"/>
    <w:basedOn w:val="a"/>
    <w:qFormat/>
    <w:rsid w:val="008667B2"/>
    <w:pPr>
      <w:jc w:val="center"/>
    </w:pPr>
    <w:rPr>
      <w:rFonts w:ascii="Angsana New" w:eastAsia="Cordia New" w:hAnsi="Angsana New"/>
      <w:b/>
      <w:bCs/>
      <w:sz w:val="40"/>
      <w:szCs w:val="40"/>
    </w:rPr>
  </w:style>
  <w:style w:type="paragraph" w:styleId="a6">
    <w:name w:val="header"/>
    <w:basedOn w:val="a"/>
    <w:link w:val="a7"/>
    <w:uiPriority w:val="99"/>
    <w:rsid w:val="00533144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533144"/>
  </w:style>
  <w:style w:type="paragraph" w:styleId="a9">
    <w:name w:val="footnote text"/>
    <w:basedOn w:val="a"/>
    <w:link w:val="aa"/>
    <w:semiHidden/>
    <w:rsid w:val="008A287F"/>
    <w:rPr>
      <w:sz w:val="20"/>
      <w:szCs w:val="23"/>
    </w:rPr>
  </w:style>
  <w:style w:type="character" w:styleId="ab">
    <w:name w:val="footnote reference"/>
    <w:basedOn w:val="a0"/>
    <w:semiHidden/>
    <w:rsid w:val="008A287F"/>
    <w:rPr>
      <w:sz w:val="32"/>
      <w:szCs w:val="32"/>
      <w:vertAlign w:val="superscript"/>
    </w:rPr>
  </w:style>
  <w:style w:type="paragraph" w:customStyle="1" w:styleId="Default">
    <w:name w:val="Default"/>
    <w:rsid w:val="002E4525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ac">
    <w:name w:val="footer"/>
    <w:basedOn w:val="a"/>
    <w:link w:val="ad"/>
    <w:rsid w:val="00B31AF3"/>
    <w:pPr>
      <w:tabs>
        <w:tab w:val="center" w:pos="4153"/>
        <w:tab w:val="right" w:pos="8306"/>
      </w:tabs>
    </w:pPr>
  </w:style>
  <w:style w:type="paragraph" w:styleId="ae">
    <w:name w:val="Body Text Indent"/>
    <w:basedOn w:val="a"/>
    <w:rsid w:val="006D383A"/>
    <w:pPr>
      <w:spacing w:after="120"/>
      <w:ind w:left="283"/>
    </w:pPr>
  </w:style>
  <w:style w:type="paragraph" w:styleId="20">
    <w:name w:val="Body Text 2"/>
    <w:basedOn w:val="a"/>
    <w:rsid w:val="0064362D"/>
    <w:pPr>
      <w:spacing w:after="120" w:line="480" w:lineRule="auto"/>
    </w:pPr>
  </w:style>
  <w:style w:type="character" w:styleId="af">
    <w:name w:val="Hyperlink"/>
    <w:basedOn w:val="a0"/>
    <w:rsid w:val="0064362D"/>
    <w:rPr>
      <w:color w:val="0000FF"/>
      <w:u w:val="single"/>
      <w:lang w:bidi="th-TH"/>
    </w:rPr>
  </w:style>
  <w:style w:type="character" w:customStyle="1" w:styleId="ad">
    <w:name w:val="ท้ายกระดาษ อักขระ"/>
    <w:basedOn w:val="a0"/>
    <w:link w:val="ac"/>
    <w:rsid w:val="00DC68CE"/>
    <w:rPr>
      <w:rFonts w:cs="Angsana New"/>
      <w:sz w:val="24"/>
      <w:szCs w:val="28"/>
      <w:lang w:val="en-US" w:eastAsia="en-US" w:bidi="th-TH"/>
    </w:rPr>
  </w:style>
  <w:style w:type="character" w:styleId="af0">
    <w:name w:val="Strong"/>
    <w:basedOn w:val="a0"/>
    <w:qFormat/>
    <w:rsid w:val="00DC68CE"/>
    <w:rPr>
      <w:b/>
      <w:bCs/>
    </w:rPr>
  </w:style>
  <w:style w:type="character" w:customStyle="1" w:styleId="aa">
    <w:name w:val="ข้อความเชิงอรรถ อักขระ"/>
    <w:basedOn w:val="a0"/>
    <w:link w:val="a9"/>
    <w:rsid w:val="00DC68CE"/>
    <w:rPr>
      <w:rFonts w:cs="Angsana New"/>
      <w:szCs w:val="23"/>
      <w:lang w:val="en-US" w:eastAsia="en-US" w:bidi="th-TH"/>
    </w:rPr>
  </w:style>
  <w:style w:type="paragraph" w:styleId="af1">
    <w:name w:val="Normal (Web)"/>
    <w:basedOn w:val="a"/>
    <w:rsid w:val="00DC68CE"/>
    <w:pPr>
      <w:spacing w:before="100" w:beforeAutospacing="1" w:after="100" w:afterAutospacing="1"/>
    </w:pPr>
    <w:rPr>
      <w:szCs w:val="24"/>
    </w:rPr>
  </w:style>
  <w:style w:type="paragraph" w:styleId="21">
    <w:name w:val="Body Text Indent 2"/>
    <w:basedOn w:val="a"/>
    <w:rsid w:val="00DC68CE"/>
    <w:pPr>
      <w:spacing w:after="120" w:line="480" w:lineRule="auto"/>
      <w:ind w:left="283"/>
    </w:pPr>
    <w:rPr>
      <w:rFonts w:ascii="Angsana New" w:hAnsi="Angsana New"/>
      <w:sz w:val="32"/>
      <w:szCs w:val="37"/>
    </w:rPr>
  </w:style>
  <w:style w:type="paragraph" w:styleId="af2">
    <w:name w:val="Subtitle"/>
    <w:basedOn w:val="a"/>
    <w:qFormat/>
    <w:rsid w:val="00DC68CE"/>
    <w:pPr>
      <w:jc w:val="thaiDistribute"/>
    </w:pPr>
    <w:rPr>
      <w:rFonts w:ascii="DilleniaUPC" w:eastAsia="Cordia New" w:hAnsi="DilleniaUPC" w:cs="DilleniaUPC"/>
      <w:b/>
      <w:bCs/>
      <w:sz w:val="36"/>
      <w:szCs w:val="36"/>
    </w:rPr>
  </w:style>
  <w:style w:type="paragraph" w:styleId="af3">
    <w:name w:val="Balloon Text"/>
    <w:basedOn w:val="a"/>
    <w:link w:val="af4"/>
    <w:rsid w:val="00C96993"/>
    <w:rPr>
      <w:rFonts w:ascii="Tahoma" w:hAnsi="Tahoma"/>
      <w:sz w:val="16"/>
      <w:szCs w:val="20"/>
    </w:rPr>
  </w:style>
  <w:style w:type="character" w:customStyle="1" w:styleId="af4">
    <w:name w:val="ข้อความบอลลูน อักขระ"/>
    <w:basedOn w:val="a0"/>
    <w:link w:val="af3"/>
    <w:rsid w:val="00C96993"/>
    <w:rPr>
      <w:rFonts w:ascii="Tahoma" w:hAnsi="Tahoma"/>
      <w:sz w:val="16"/>
    </w:rPr>
  </w:style>
  <w:style w:type="character" w:customStyle="1" w:styleId="30">
    <w:name w:val="หัวเรื่อง 3 อักขระ"/>
    <w:basedOn w:val="a0"/>
    <w:link w:val="3"/>
    <w:rsid w:val="00C96993"/>
    <w:rPr>
      <w:rFonts w:ascii="Arial" w:hAnsi="Arial" w:cs="Cordia New"/>
      <w:b/>
      <w:bCs/>
      <w:sz w:val="26"/>
      <w:szCs w:val="30"/>
    </w:rPr>
  </w:style>
  <w:style w:type="paragraph" w:styleId="af5">
    <w:name w:val="No Spacing"/>
    <w:qFormat/>
    <w:rsid w:val="00C96993"/>
    <w:rPr>
      <w:rFonts w:ascii="Calibri" w:eastAsia="Calibri" w:hAnsi="Calibri"/>
      <w:sz w:val="22"/>
      <w:szCs w:val="28"/>
    </w:rPr>
  </w:style>
  <w:style w:type="character" w:customStyle="1" w:styleId="a7">
    <w:name w:val="หัวกระดาษ อักขระ"/>
    <w:basedOn w:val="a0"/>
    <w:link w:val="a6"/>
    <w:uiPriority w:val="99"/>
    <w:rsid w:val="007A3364"/>
    <w:rPr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10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8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17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8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03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42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0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82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7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(20  พ้อยท์หนา)</vt:lpstr>
    </vt:vector>
  </TitlesOfParts>
  <Company>mbu</Company>
  <LinksUpToDate>false</LinksUpToDate>
  <CharactersWithSpaces>3877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(20  พ้อยท์หนา)</dc:title>
  <dc:subject/>
  <dc:creator>Sanchai</dc:creator>
  <cp:keywords/>
  <cp:lastModifiedBy>TrueFasterUser</cp:lastModifiedBy>
  <cp:revision>3</cp:revision>
  <cp:lastPrinted>2008-12-08T04:29:00Z</cp:lastPrinted>
  <dcterms:created xsi:type="dcterms:W3CDTF">2012-09-03T08:36:00Z</dcterms:created>
  <dcterms:modified xsi:type="dcterms:W3CDTF">2012-09-03T08:36:00Z</dcterms:modified>
</cp:coreProperties>
</file>